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39" w:rsidRDefault="00900A39" w:rsidP="0017548D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bookmarkStart w:id="0" w:name="_Toc398020491"/>
      <w:r>
        <w:rPr>
          <w:rFonts w:asciiTheme="majorHAnsi" w:eastAsiaTheme="majorEastAsia" w:hAnsiTheme="majorHAnsi" w:cstheme="majorBidi"/>
          <w:b/>
          <w:bCs/>
          <w:sz w:val="28"/>
          <w:szCs w:val="26"/>
        </w:rPr>
        <w:t xml:space="preserve">Návrhová část dokumentu SCLLD, celý dokument je k dispozici </w:t>
      </w:r>
    </w:p>
    <w:p w:rsidR="00900A39" w:rsidRDefault="00900A39" w:rsidP="0017548D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6"/>
        </w:rPr>
        <w:t xml:space="preserve">na  </w:t>
      </w:r>
      <w:hyperlink r:id="rId6" w:tgtFrame="_blank" w:history="1">
        <w:r w:rsidRPr="00900A39">
          <w:rPr>
            <w:rStyle w:val="Hypertextovodkaz"/>
            <w:rFonts w:asciiTheme="majorHAnsi" w:eastAsiaTheme="majorEastAsia" w:hAnsiTheme="majorHAnsi" w:cstheme="majorBidi"/>
            <w:b/>
            <w:bCs/>
            <w:sz w:val="28"/>
            <w:szCs w:val="26"/>
          </w:rPr>
          <w:t>www.blatensko.cz/mas</w:t>
        </w:r>
      </w:hyperlink>
      <w:r w:rsidRPr="00900A39">
        <w:rPr>
          <w:rFonts w:asciiTheme="majorHAnsi" w:eastAsiaTheme="majorEastAsia" w:hAnsiTheme="majorHAnsi" w:cstheme="majorBidi"/>
          <w:b/>
          <w:bCs/>
          <w:sz w:val="28"/>
          <w:szCs w:val="26"/>
        </w:rPr>
        <w:t> </w:t>
      </w:r>
    </w:p>
    <w:p w:rsidR="00900A39" w:rsidRDefault="00900A39" w:rsidP="0017548D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</w:p>
    <w:p w:rsidR="0017548D" w:rsidRPr="0017548D" w:rsidRDefault="00816657" w:rsidP="0017548D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6"/>
        </w:rPr>
        <w:t>Priorita</w:t>
      </w:r>
      <w:r w:rsidR="0017548D" w:rsidRPr="0017548D">
        <w:rPr>
          <w:rFonts w:asciiTheme="majorHAnsi" w:eastAsiaTheme="majorEastAsia" w:hAnsiTheme="majorHAnsi" w:cstheme="majorBidi"/>
          <w:b/>
          <w:bCs/>
          <w:sz w:val="28"/>
          <w:szCs w:val="26"/>
        </w:rPr>
        <w:t xml:space="preserve"> I. : Lidé a společnost Blatenska</w:t>
      </w:r>
      <w:bookmarkEnd w:id="0"/>
    </w:p>
    <w:p w:rsidR="00900A39" w:rsidRDefault="00900A39" w:rsidP="0017548D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bookmarkStart w:id="1" w:name="_Toc398020492"/>
    </w:p>
    <w:p w:rsidR="0017548D" w:rsidRPr="00816657" w:rsidRDefault="0017548D" w:rsidP="0017548D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816657">
        <w:rPr>
          <w:rFonts w:asciiTheme="majorHAnsi" w:eastAsiaTheme="majorEastAsia" w:hAnsiTheme="majorHAnsi" w:cstheme="majorBidi"/>
          <w:b/>
          <w:bCs/>
          <w:sz w:val="24"/>
          <w:szCs w:val="24"/>
        </w:rPr>
        <w:t>Specifický cíl: Zdravý a spokojený život</w:t>
      </w:r>
      <w:bookmarkEnd w:id="1"/>
    </w:p>
    <w:p w:rsidR="0017548D" w:rsidRPr="0017548D" w:rsidRDefault="00816657" w:rsidP="007B47CE">
      <w:pPr>
        <w:rPr>
          <w:rFonts w:cs="Times New Roman"/>
          <w:sz w:val="24"/>
          <w:szCs w:val="24"/>
        </w:rPr>
      </w:pPr>
      <w:r w:rsidRPr="00816657">
        <w:rPr>
          <w:rFonts w:cs="Times New Roman"/>
          <w:sz w:val="24"/>
          <w:szCs w:val="24"/>
        </w:rPr>
        <w:t xml:space="preserve">Cílem je </w:t>
      </w:r>
      <w:r w:rsidR="00E90745">
        <w:rPr>
          <w:rFonts w:cs="Times New Roman"/>
          <w:sz w:val="24"/>
          <w:szCs w:val="24"/>
        </w:rPr>
        <w:t>(</w:t>
      </w:r>
      <w:r w:rsidRPr="00816657">
        <w:rPr>
          <w:rFonts w:cs="Times New Roman"/>
          <w:sz w:val="24"/>
          <w:szCs w:val="24"/>
        </w:rPr>
        <w:t>prostřednictvím podpory</w:t>
      </w:r>
      <w:r w:rsidR="00E90745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  <w:r w:rsidR="007B47CE">
        <w:rPr>
          <w:rFonts w:cs="Times New Roman"/>
          <w:sz w:val="24"/>
          <w:szCs w:val="24"/>
        </w:rPr>
        <w:t>podporovat</w:t>
      </w:r>
      <w:r w:rsidR="007B47CE" w:rsidRPr="00C370ED">
        <w:rPr>
          <w:rFonts w:cs="Times New Roman"/>
          <w:sz w:val="24"/>
          <w:szCs w:val="24"/>
        </w:rPr>
        <w:t xml:space="preserve"> </w:t>
      </w:r>
      <w:r w:rsidR="007B47CE">
        <w:rPr>
          <w:rFonts w:cs="Times New Roman"/>
          <w:sz w:val="24"/>
          <w:szCs w:val="24"/>
        </w:rPr>
        <w:t>firmy zajišťující sociální služby</w:t>
      </w:r>
      <w:r w:rsidR="00E90745">
        <w:rPr>
          <w:rFonts w:cs="Times New Roman"/>
          <w:sz w:val="24"/>
          <w:szCs w:val="24"/>
        </w:rPr>
        <w:t>,</w:t>
      </w:r>
      <w:r w:rsidR="007B47CE">
        <w:rPr>
          <w:rFonts w:cs="Times New Roman"/>
          <w:sz w:val="24"/>
          <w:szCs w:val="24"/>
        </w:rPr>
        <w:t xml:space="preserve"> rozšířit nabídku v oblasti sociální péče a zdravotnictví. Podporovat obce v aktivitách týkajících se zajištěním služeb spojených s poskytováním lékařské a sociální péče. Podpor</w:t>
      </w:r>
      <w:r w:rsidR="00BE093C">
        <w:rPr>
          <w:rFonts w:cs="Times New Roman"/>
          <w:sz w:val="24"/>
          <w:szCs w:val="24"/>
        </w:rPr>
        <w:t>ovat služ</w:t>
      </w:r>
      <w:r w:rsidR="007B47CE">
        <w:rPr>
          <w:rFonts w:cs="Times New Roman"/>
          <w:sz w:val="24"/>
          <w:szCs w:val="24"/>
        </w:rPr>
        <w:t>b</w:t>
      </w:r>
      <w:r w:rsidR="00BE093C">
        <w:rPr>
          <w:rFonts w:cs="Times New Roman"/>
          <w:sz w:val="24"/>
          <w:szCs w:val="24"/>
        </w:rPr>
        <w:t>y</w:t>
      </w:r>
      <w:r w:rsidR="007B47CE">
        <w:rPr>
          <w:rFonts w:cs="Times New Roman"/>
          <w:sz w:val="24"/>
          <w:szCs w:val="24"/>
        </w:rPr>
        <w:t xml:space="preserve"> a aktivit</w:t>
      </w:r>
      <w:r w:rsidR="00BE093C">
        <w:rPr>
          <w:rFonts w:cs="Times New Roman"/>
          <w:sz w:val="24"/>
          <w:szCs w:val="24"/>
        </w:rPr>
        <w:t>y</w:t>
      </w:r>
      <w:r w:rsidR="0017548D" w:rsidRPr="0017548D">
        <w:rPr>
          <w:rFonts w:cs="Times New Roman"/>
          <w:sz w:val="24"/>
          <w:szCs w:val="24"/>
        </w:rPr>
        <w:t xml:space="preserve"> pro seniory, mladé rodiny a ostatní občany v oblasti sociální péče a zdravotnictví, v kultuře, sportu, volnočasových a zájmových činnostech</w:t>
      </w:r>
      <w:r w:rsidR="007B47CE">
        <w:rPr>
          <w:rFonts w:cs="Times New Roman"/>
          <w:sz w:val="24"/>
          <w:szCs w:val="24"/>
        </w:rPr>
        <w:t>. Rovněž podporovat moderní, aktivní a zdravý životní styl</w:t>
      </w:r>
      <w:r w:rsidR="0017548D" w:rsidRPr="0017548D">
        <w:rPr>
          <w:rFonts w:cs="Times New Roman"/>
          <w:sz w:val="24"/>
          <w:szCs w:val="24"/>
        </w:rPr>
        <w:t xml:space="preserve"> a duševní rozvoj</w:t>
      </w:r>
      <w:r w:rsidR="007B47CE">
        <w:rPr>
          <w:rFonts w:cs="Times New Roman"/>
          <w:sz w:val="24"/>
          <w:szCs w:val="24"/>
        </w:rPr>
        <w:t>. Podporovat z</w:t>
      </w:r>
      <w:r w:rsidR="0017548D" w:rsidRPr="0017548D">
        <w:rPr>
          <w:rFonts w:cs="Times New Roman"/>
          <w:sz w:val="24"/>
          <w:szCs w:val="24"/>
        </w:rPr>
        <w:t>lepšení tělesného i duševního zdraví populace</w:t>
      </w:r>
      <w:r w:rsidR="007B47CE">
        <w:rPr>
          <w:rFonts w:cs="Times New Roman"/>
          <w:sz w:val="24"/>
          <w:szCs w:val="24"/>
        </w:rPr>
        <w:t>. Podporovat neziskové organizace zaměřené na prevenci vzniku závislostí, s</w:t>
      </w:r>
      <w:r w:rsidR="0017548D" w:rsidRPr="0017548D">
        <w:rPr>
          <w:rFonts w:cs="Times New Roman"/>
          <w:sz w:val="24"/>
          <w:szCs w:val="24"/>
        </w:rPr>
        <w:t>nižování rizik spo</w:t>
      </w:r>
      <w:r w:rsidR="007B47CE">
        <w:rPr>
          <w:rFonts w:cs="Times New Roman"/>
          <w:sz w:val="24"/>
          <w:szCs w:val="24"/>
        </w:rPr>
        <w:t>jených se závislostmi - kouření, alkoholismus, drogy, gamblerství</w:t>
      </w:r>
      <w:r w:rsidR="0017548D" w:rsidRPr="0017548D">
        <w:rPr>
          <w:rFonts w:cs="Times New Roman"/>
          <w:sz w:val="24"/>
          <w:szCs w:val="24"/>
        </w:rPr>
        <w:t xml:space="preserve"> atp.</w:t>
      </w:r>
    </w:p>
    <w:p w:rsidR="00900A39" w:rsidRDefault="00900A39" w:rsidP="0017548D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bookmarkStart w:id="2" w:name="_Toc398020493"/>
    </w:p>
    <w:p w:rsidR="0017548D" w:rsidRPr="0017548D" w:rsidRDefault="0017548D" w:rsidP="0017548D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sz w:val="28"/>
        </w:rPr>
      </w:pPr>
      <w:r w:rsidRPr="00816657">
        <w:rPr>
          <w:rFonts w:asciiTheme="majorHAnsi" w:eastAsiaTheme="majorEastAsia" w:hAnsiTheme="majorHAnsi" w:cstheme="majorBidi"/>
          <w:b/>
          <w:bCs/>
          <w:sz w:val="24"/>
          <w:szCs w:val="24"/>
        </w:rPr>
        <w:t>Specifický cíl: Sociální začleňování a boj s chudobou</w:t>
      </w:r>
      <w:bookmarkEnd w:id="2"/>
    </w:p>
    <w:p w:rsidR="00D020D4" w:rsidRPr="00517BD2" w:rsidRDefault="007567B7" w:rsidP="00D020D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Cílem je podporovat</w:t>
      </w:r>
      <w:r w:rsidR="007B47CE">
        <w:rPr>
          <w:rFonts w:cs="Times New Roman"/>
          <w:sz w:val="24"/>
          <w:szCs w:val="24"/>
        </w:rPr>
        <w:t xml:space="preserve"> p</w:t>
      </w:r>
      <w:r w:rsidR="0017548D" w:rsidRPr="0017548D">
        <w:rPr>
          <w:rFonts w:cs="Times New Roman"/>
          <w:sz w:val="24"/>
          <w:szCs w:val="24"/>
        </w:rPr>
        <w:t>osilování stability a soudržnosti venkovských společenství</w:t>
      </w:r>
      <w:r w:rsidR="00D020D4">
        <w:rPr>
          <w:rFonts w:cs="Times New Roman"/>
          <w:sz w:val="24"/>
          <w:szCs w:val="24"/>
        </w:rPr>
        <w:t>. Zaměřit se</w:t>
      </w:r>
      <w:r w:rsidR="0017548D" w:rsidRPr="0017548D">
        <w:rPr>
          <w:rFonts w:cs="Times New Roman"/>
          <w:sz w:val="24"/>
          <w:szCs w:val="24"/>
        </w:rPr>
        <w:t xml:space="preserve"> především</w:t>
      </w:r>
      <w:r w:rsidR="00D020D4">
        <w:rPr>
          <w:rFonts w:cs="Times New Roman"/>
          <w:sz w:val="24"/>
          <w:szCs w:val="24"/>
        </w:rPr>
        <w:t xml:space="preserve"> na podporu rodiny,</w:t>
      </w:r>
      <w:r w:rsidR="0017548D" w:rsidRPr="0017548D">
        <w:rPr>
          <w:rFonts w:cs="Times New Roman"/>
          <w:sz w:val="24"/>
          <w:szCs w:val="24"/>
        </w:rPr>
        <w:t xml:space="preserve"> sladění rodinného a pracovního života</w:t>
      </w:r>
      <w:r w:rsidR="00D020D4">
        <w:rPr>
          <w:rFonts w:cs="Times New Roman"/>
          <w:sz w:val="24"/>
          <w:szCs w:val="24"/>
        </w:rPr>
        <w:t>.</w:t>
      </w:r>
      <w:r w:rsidR="00D020D4" w:rsidRPr="00D020D4">
        <w:rPr>
          <w:rFonts w:cs="Times New Roman"/>
          <w:sz w:val="24"/>
          <w:szCs w:val="24"/>
        </w:rPr>
        <w:t xml:space="preserve"> </w:t>
      </w:r>
      <w:r w:rsidR="00D020D4">
        <w:rPr>
          <w:rFonts w:cs="Times New Roman"/>
          <w:sz w:val="24"/>
          <w:szCs w:val="24"/>
        </w:rPr>
        <w:t xml:space="preserve">Podporovat posílení regionální stability míry nezaměstnanosti – podporovat vznik sociálních podniků </w:t>
      </w:r>
      <w:r w:rsidR="00BE093C">
        <w:rPr>
          <w:rFonts w:cs="Times New Roman"/>
          <w:sz w:val="24"/>
          <w:szCs w:val="24"/>
        </w:rPr>
        <w:t>(nebo transformaci</w:t>
      </w:r>
      <w:r w:rsidR="00D020D4">
        <w:rPr>
          <w:rFonts w:cs="Times New Roman"/>
          <w:sz w:val="24"/>
          <w:szCs w:val="24"/>
        </w:rPr>
        <w:t xml:space="preserve"> stávajících podn</w:t>
      </w:r>
      <w:r w:rsidR="00BE093C">
        <w:rPr>
          <w:rFonts w:cs="Times New Roman"/>
          <w:sz w:val="24"/>
          <w:szCs w:val="24"/>
        </w:rPr>
        <w:t>iků na podniky sociální), podpořit</w:t>
      </w:r>
      <w:r w:rsidR="00D020D4">
        <w:rPr>
          <w:rFonts w:cs="Times New Roman"/>
          <w:sz w:val="24"/>
          <w:szCs w:val="24"/>
        </w:rPr>
        <w:t xml:space="preserve"> sociální inovace. </w:t>
      </w:r>
      <w:r w:rsidR="00BE093C">
        <w:rPr>
          <w:rFonts w:cs="Times New Roman"/>
          <w:sz w:val="24"/>
          <w:szCs w:val="24"/>
        </w:rPr>
        <w:t>V rámci vzniku (transformace) sociálních podniků</w:t>
      </w:r>
      <w:r w:rsidR="00D020D4">
        <w:rPr>
          <w:rFonts w:cs="Times New Roman"/>
          <w:sz w:val="24"/>
          <w:szCs w:val="24"/>
        </w:rPr>
        <w:t xml:space="preserve"> by existovala návaznost na vytváření nových pracovních příležitostí pro obyvatele regionu. Podporovat trénování dovedností potřebných k začlenění sociálně znevýhodněných skupin obyvatelstva. Podpora vytváření sítí vzájemné sociální podpory a spolupráce, integrace a kooperace.</w:t>
      </w:r>
    </w:p>
    <w:p w:rsidR="0017548D" w:rsidRPr="0017548D" w:rsidRDefault="0017548D" w:rsidP="007B47CE">
      <w:pPr>
        <w:contextualSpacing/>
        <w:jc w:val="both"/>
        <w:rPr>
          <w:rFonts w:cs="Times New Roman"/>
          <w:sz w:val="24"/>
          <w:szCs w:val="24"/>
        </w:rPr>
      </w:pPr>
    </w:p>
    <w:p w:rsidR="006808BB" w:rsidRDefault="0017548D" w:rsidP="006808BB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bookmarkStart w:id="3" w:name="_Toc398020494"/>
      <w:r w:rsidRPr="00D020D4">
        <w:rPr>
          <w:rFonts w:asciiTheme="majorHAnsi" w:eastAsiaTheme="majorEastAsia" w:hAnsiTheme="majorHAnsi" w:cstheme="majorBidi"/>
          <w:b/>
          <w:bCs/>
          <w:sz w:val="24"/>
          <w:szCs w:val="24"/>
        </w:rPr>
        <w:t>Specifický cíl: Vzdělávání a informace pro rozvoj kvalitního života obyvatel v</w:t>
      </w:r>
      <w:r w:rsidR="006808BB">
        <w:rPr>
          <w:rFonts w:asciiTheme="majorHAnsi" w:eastAsiaTheme="majorEastAsia" w:hAnsiTheme="majorHAnsi" w:cstheme="majorBidi"/>
          <w:b/>
          <w:bCs/>
          <w:sz w:val="24"/>
          <w:szCs w:val="24"/>
        </w:rPr>
        <w:t> </w:t>
      </w:r>
      <w:r w:rsidRPr="00D020D4">
        <w:rPr>
          <w:rFonts w:asciiTheme="majorHAnsi" w:eastAsiaTheme="majorEastAsia" w:hAnsiTheme="majorHAnsi" w:cstheme="majorBidi"/>
          <w:b/>
          <w:bCs/>
          <w:sz w:val="24"/>
          <w:szCs w:val="24"/>
        </w:rPr>
        <w:t>region</w:t>
      </w:r>
      <w:bookmarkEnd w:id="3"/>
      <w:r w:rsidR="006808BB">
        <w:rPr>
          <w:rFonts w:asciiTheme="majorHAnsi" w:eastAsiaTheme="majorEastAsia" w:hAnsiTheme="majorHAnsi" w:cstheme="majorBidi"/>
          <w:b/>
          <w:bCs/>
          <w:sz w:val="24"/>
          <w:szCs w:val="24"/>
        </w:rPr>
        <w:t>u</w:t>
      </w:r>
    </w:p>
    <w:p w:rsidR="0017548D" w:rsidRPr="0017548D" w:rsidRDefault="007567B7" w:rsidP="006808BB">
      <w:pPr>
        <w:keepNext/>
        <w:keepLines/>
        <w:spacing w:after="0"/>
        <w:outlineLvl w:val="2"/>
        <w:rPr>
          <w:rFonts w:cs="Times New Roman"/>
          <w:sz w:val="24"/>
          <w:szCs w:val="24"/>
        </w:rPr>
      </w:pPr>
      <w:r>
        <w:rPr>
          <w:rFonts w:asciiTheme="majorHAnsi" w:eastAsiaTheme="majorEastAsia" w:hAnsiTheme="majorHAnsi" w:cstheme="majorBidi"/>
          <w:bCs/>
          <w:sz w:val="24"/>
          <w:szCs w:val="24"/>
        </w:rPr>
        <w:t>Cílem rozvoje kvalitního života obyvatel je prioritně p</w:t>
      </w:r>
      <w:r w:rsidR="00467EE1">
        <w:rPr>
          <w:rFonts w:asciiTheme="majorHAnsi" w:eastAsiaTheme="majorEastAsia" w:hAnsiTheme="majorHAnsi" w:cstheme="majorBidi"/>
          <w:bCs/>
          <w:sz w:val="24"/>
          <w:szCs w:val="24"/>
        </w:rPr>
        <w:t>odpořit</w:t>
      </w:r>
      <w:r w:rsidR="006808BB">
        <w:rPr>
          <w:rFonts w:asciiTheme="majorHAnsi" w:eastAsiaTheme="majorEastAsia" w:hAnsiTheme="majorHAnsi" w:cstheme="majorBidi"/>
          <w:bCs/>
          <w:sz w:val="24"/>
          <w:szCs w:val="24"/>
        </w:rPr>
        <w:t xml:space="preserve"> </w:t>
      </w:r>
      <w:r w:rsidR="00467EE1">
        <w:rPr>
          <w:rFonts w:asciiTheme="majorHAnsi" w:eastAsiaTheme="majorEastAsia" w:hAnsiTheme="majorHAnsi" w:cstheme="majorBidi"/>
          <w:bCs/>
          <w:sz w:val="24"/>
          <w:szCs w:val="24"/>
        </w:rPr>
        <w:t>zvyšování úrovně</w:t>
      </w:r>
      <w:r w:rsidR="0017548D" w:rsidRPr="0017548D">
        <w:rPr>
          <w:rFonts w:cs="Times New Roman"/>
          <w:sz w:val="24"/>
          <w:szCs w:val="24"/>
        </w:rPr>
        <w:t xml:space="preserve"> vzdělávání na všech </w:t>
      </w:r>
      <w:r w:rsidR="006B4211">
        <w:rPr>
          <w:rFonts w:cs="Times New Roman"/>
          <w:sz w:val="24"/>
          <w:szCs w:val="24"/>
        </w:rPr>
        <w:t>stupních škol,</w:t>
      </w:r>
      <w:r w:rsidR="0017548D" w:rsidRPr="0017548D">
        <w:rPr>
          <w:rFonts w:cs="Times New Roman"/>
          <w:sz w:val="24"/>
          <w:szCs w:val="24"/>
        </w:rPr>
        <w:t xml:space="preserve"> pro všechny děti</w:t>
      </w:r>
      <w:r w:rsidR="006808BB">
        <w:rPr>
          <w:rFonts w:cs="Times New Roman"/>
          <w:sz w:val="24"/>
          <w:szCs w:val="24"/>
        </w:rPr>
        <w:t>. Rozšíření kapacit</w:t>
      </w:r>
      <w:r w:rsidR="00467EE1">
        <w:rPr>
          <w:rFonts w:cs="Times New Roman"/>
          <w:sz w:val="24"/>
          <w:szCs w:val="24"/>
        </w:rPr>
        <w:t>y předškolních zařízení. Podporovat</w:t>
      </w:r>
      <w:r w:rsidR="006808BB">
        <w:rPr>
          <w:rFonts w:cs="Times New Roman"/>
          <w:sz w:val="24"/>
          <w:szCs w:val="24"/>
        </w:rPr>
        <w:t xml:space="preserve"> c</w:t>
      </w:r>
      <w:r w:rsidR="0017548D" w:rsidRPr="0017548D">
        <w:rPr>
          <w:rFonts w:cs="Times New Roman"/>
          <w:sz w:val="24"/>
          <w:szCs w:val="24"/>
        </w:rPr>
        <w:t>eloživotní</w:t>
      </w:r>
      <w:r w:rsidR="006808BB">
        <w:rPr>
          <w:rFonts w:cs="Times New Roman"/>
          <w:sz w:val="24"/>
          <w:szCs w:val="24"/>
        </w:rPr>
        <w:t xml:space="preserve"> vzdělávání dospělých, což je hnací síla rozvoje regionu. Podpo</w:t>
      </w:r>
      <w:r w:rsidR="00BE093C">
        <w:rPr>
          <w:rFonts w:cs="Times New Roman"/>
          <w:sz w:val="24"/>
          <w:szCs w:val="24"/>
        </w:rPr>
        <w:t>řit</w:t>
      </w:r>
      <w:r w:rsidR="0017548D" w:rsidRPr="0017548D">
        <w:rPr>
          <w:rFonts w:cs="Times New Roman"/>
          <w:sz w:val="24"/>
          <w:szCs w:val="24"/>
        </w:rPr>
        <w:t xml:space="preserve"> komunitní školy jako základní nástroj</w:t>
      </w:r>
      <w:r w:rsidR="00BE093C">
        <w:rPr>
          <w:rFonts w:cs="Times New Roman"/>
          <w:sz w:val="24"/>
          <w:szCs w:val="24"/>
        </w:rPr>
        <w:t>e a aktivitu</w:t>
      </w:r>
      <w:r w:rsidR="006808BB">
        <w:rPr>
          <w:rFonts w:cs="Times New Roman"/>
          <w:sz w:val="24"/>
          <w:szCs w:val="24"/>
        </w:rPr>
        <w:t xml:space="preserve"> rozvoje regionu. Podpora s</w:t>
      </w:r>
      <w:r w:rsidR="0017548D" w:rsidRPr="0017548D">
        <w:rPr>
          <w:rFonts w:cs="Times New Roman"/>
          <w:sz w:val="24"/>
          <w:szCs w:val="24"/>
        </w:rPr>
        <w:t>pecifické</w:t>
      </w:r>
      <w:r w:rsidR="006808BB">
        <w:rPr>
          <w:rFonts w:cs="Times New Roman"/>
          <w:sz w:val="24"/>
          <w:szCs w:val="24"/>
        </w:rPr>
        <w:t>ho</w:t>
      </w:r>
      <w:r w:rsidR="0017548D" w:rsidRPr="0017548D">
        <w:rPr>
          <w:rFonts w:cs="Times New Roman"/>
          <w:sz w:val="24"/>
          <w:szCs w:val="24"/>
        </w:rPr>
        <w:t xml:space="preserve"> vzdělávání, informační a komunikační kampaně, výchova, osvěta, duchovní rozvoj - etická a estetická výchova, etiketa, ekologická výchova</w:t>
      </w:r>
      <w:r w:rsidR="006808BB">
        <w:rPr>
          <w:rFonts w:cs="Times New Roman"/>
          <w:sz w:val="24"/>
          <w:szCs w:val="24"/>
        </w:rPr>
        <w:t>. Podpora</w:t>
      </w:r>
      <w:r w:rsidR="0017548D" w:rsidRPr="0017548D">
        <w:rPr>
          <w:rFonts w:cs="Times New Roman"/>
          <w:sz w:val="24"/>
          <w:szCs w:val="24"/>
        </w:rPr>
        <w:t xml:space="preserve"> mediální aktivity v oblasti udržitelného</w:t>
      </w:r>
      <w:r w:rsidR="006808BB">
        <w:rPr>
          <w:rFonts w:cs="Times New Roman"/>
          <w:sz w:val="24"/>
          <w:szCs w:val="24"/>
        </w:rPr>
        <w:t xml:space="preserve"> rozvoje, spolupráce a síťování</w:t>
      </w:r>
      <w:r w:rsidR="002B79A9">
        <w:rPr>
          <w:rFonts w:cs="Times New Roman"/>
          <w:sz w:val="24"/>
          <w:szCs w:val="24"/>
        </w:rPr>
        <w:t xml:space="preserve"> -</w:t>
      </w:r>
      <w:r w:rsidR="006808BB">
        <w:rPr>
          <w:rFonts w:cs="Times New Roman"/>
          <w:sz w:val="24"/>
          <w:szCs w:val="24"/>
        </w:rPr>
        <w:t xml:space="preserve"> včetně</w:t>
      </w:r>
      <w:r w:rsidR="0017548D" w:rsidRPr="0017548D">
        <w:rPr>
          <w:rFonts w:cs="Times New Roman"/>
          <w:sz w:val="24"/>
          <w:szCs w:val="24"/>
        </w:rPr>
        <w:t xml:space="preserve"> srovnávací kampaně v prostředí Národní sítě zdravých měst</w:t>
      </w:r>
      <w:r w:rsidR="006808BB">
        <w:rPr>
          <w:rFonts w:cs="Times New Roman"/>
          <w:sz w:val="24"/>
          <w:szCs w:val="24"/>
        </w:rPr>
        <w:t>.</w:t>
      </w:r>
    </w:p>
    <w:p w:rsidR="00AA58C5" w:rsidRDefault="00AA58C5" w:rsidP="0017548D">
      <w:pPr>
        <w:ind w:left="720"/>
        <w:contextualSpacing/>
        <w:jc w:val="both"/>
        <w:rPr>
          <w:rFonts w:cs="Times New Roman"/>
          <w:sz w:val="24"/>
          <w:szCs w:val="24"/>
        </w:rPr>
      </w:pPr>
    </w:p>
    <w:p w:rsidR="005A3A1D" w:rsidRPr="0017548D" w:rsidRDefault="005A3A1D" w:rsidP="0017548D">
      <w:pPr>
        <w:ind w:left="720"/>
        <w:contextualSpacing/>
        <w:jc w:val="both"/>
        <w:rPr>
          <w:rFonts w:cs="Times New Roman"/>
          <w:sz w:val="24"/>
          <w:szCs w:val="24"/>
        </w:rPr>
      </w:pPr>
    </w:p>
    <w:p w:rsidR="0017548D" w:rsidRPr="0017548D" w:rsidRDefault="006808BB" w:rsidP="0017548D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bookmarkStart w:id="4" w:name="_Toc398020495"/>
      <w:r>
        <w:rPr>
          <w:rFonts w:asciiTheme="majorHAnsi" w:eastAsiaTheme="majorEastAsia" w:hAnsiTheme="majorHAnsi" w:cstheme="majorBidi"/>
          <w:b/>
          <w:bCs/>
          <w:sz w:val="28"/>
          <w:szCs w:val="26"/>
        </w:rPr>
        <w:t>Priorita</w:t>
      </w:r>
      <w:r w:rsidR="0017548D" w:rsidRPr="0017548D">
        <w:rPr>
          <w:rFonts w:asciiTheme="majorHAnsi" w:eastAsiaTheme="majorEastAsia" w:hAnsiTheme="majorHAnsi" w:cstheme="majorBidi"/>
          <w:b/>
          <w:bCs/>
          <w:sz w:val="28"/>
          <w:szCs w:val="26"/>
        </w:rPr>
        <w:t xml:space="preserve"> II. : Udržitelná regionální ekonomika jako zdroj bohatství Blatenska</w:t>
      </w:r>
      <w:bookmarkEnd w:id="4"/>
    </w:p>
    <w:p w:rsidR="0017548D" w:rsidRPr="0017548D" w:rsidRDefault="0017548D" w:rsidP="0017548D"/>
    <w:p w:rsidR="0017548D" w:rsidRPr="006808BB" w:rsidRDefault="0017548D" w:rsidP="0017548D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bookmarkStart w:id="5" w:name="_Toc398020496"/>
      <w:r w:rsidRPr="006808BB">
        <w:rPr>
          <w:rFonts w:asciiTheme="majorHAnsi" w:eastAsiaTheme="majorEastAsia" w:hAnsiTheme="majorHAnsi" w:cstheme="majorBidi"/>
          <w:b/>
          <w:bCs/>
          <w:sz w:val="24"/>
          <w:szCs w:val="24"/>
        </w:rPr>
        <w:t>Specifický cíl: Dynamické, konkurenceschopné a udržitelné regionální hospodářství</w:t>
      </w:r>
      <w:bookmarkEnd w:id="5"/>
    </w:p>
    <w:p w:rsidR="0017548D" w:rsidRPr="0017548D" w:rsidRDefault="007567B7" w:rsidP="003E1B82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Cílem regionálního hospodářství, jeho dynamičnosti, udržitelnosti a konkurenceschopnosti je podpora stávajících malých a středních podniků, podpora vzniku a rozvoje nových malých a středních podniků s důrazem na inovační obory a sociální podniky</w:t>
      </w:r>
      <w:r w:rsidR="006D3DF3">
        <w:rPr>
          <w:rFonts w:cs="Times New Roman"/>
          <w:sz w:val="24"/>
          <w:szCs w:val="24"/>
        </w:rPr>
        <w:t xml:space="preserve">, podpora malých </w:t>
      </w:r>
      <w:r w:rsidR="005A3A1D">
        <w:rPr>
          <w:rFonts w:cs="Times New Roman"/>
          <w:sz w:val="24"/>
          <w:szCs w:val="24"/>
        </w:rPr>
        <w:t xml:space="preserve">a středních </w:t>
      </w:r>
      <w:r w:rsidR="006D3DF3">
        <w:rPr>
          <w:rFonts w:cs="Times New Roman"/>
          <w:sz w:val="24"/>
          <w:szCs w:val="24"/>
        </w:rPr>
        <w:t xml:space="preserve">zemědělských podniků. </w:t>
      </w:r>
      <w:r w:rsidR="003E1B82">
        <w:rPr>
          <w:rFonts w:cs="Times New Roman"/>
          <w:sz w:val="24"/>
          <w:szCs w:val="24"/>
        </w:rPr>
        <w:t>Motivace podnikatelů</w:t>
      </w:r>
      <w:r w:rsidR="0017548D" w:rsidRPr="0017548D">
        <w:rPr>
          <w:rFonts w:cs="Times New Roman"/>
          <w:sz w:val="24"/>
          <w:szCs w:val="24"/>
        </w:rPr>
        <w:t xml:space="preserve"> k technickým i</w:t>
      </w:r>
      <w:r w:rsidR="003E1B82">
        <w:rPr>
          <w:rFonts w:cs="Times New Roman"/>
          <w:sz w:val="24"/>
          <w:szCs w:val="24"/>
        </w:rPr>
        <w:t>novacím ve výrobě a ve službách s aplikováním výsledků</w:t>
      </w:r>
      <w:r w:rsidR="0017548D" w:rsidRPr="0017548D">
        <w:rPr>
          <w:rFonts w:cs="Times New Roman"/>
          <w:sz w:val="24"/>
          <w:szCs w:val="24"/>
        </w:rPr>
        <w:t xml:space="preserve"> vědy a výzkumu</w:t>
      </w:r>
      <w:r w:rsidR="003E1B82">
        <w:rPr>
          <w:rFonts w:cs="Times New Roman"/>
          <w:sz w:val="24"/>
          <w:szCs w:val="24"/>
        </w:rPr>
        <w:t>. Podporovat vytváření</w:t>
      </w:r>
      <w:r w:rsidR="0017548D" w:rsidRPr="0017548D">
        <w:rPr>
          <w:rFonts w:cs="Times New Roman"/>
          <w:sz w:val="24"/>
          <w:szCs w:val="24"/>
        </w:rPr>
        <w:t xml:space="preserve"> podmín</w:t>
      </w:r>
      <w:r w:rsidR="003E1B82">
        <w:rPr>
          <w:rFonts w:cs="Times New Roman"/>
          <w:sz w:val="24"/>
          <w:szCs w:val="24"/>
        </w:rPr>
        <w:t>e</w:t>
      </w:r>
      <w:r w:rsidR="0017548D" w:rsidRPr="0017548D">
        <w:rPr>
          <w:rFonts w:cs="Times New Roman"/>
          <w:sz w:val="24"/>
          <w:szCs w:val="24"/>
        </w:rPr>
        <w:t>k pro rozvoj podnikání – infrastrukturu, služby, plochy, objekty – včetně rekonstrukcí</w:t>
      </w:r>
      <w:r w:rsidR="003E1B82">
        <w:rPr>
          <w:rFonts w:cs="Times New Roman"/>
          <w:sz w:val="24"/>
          <w:szCs w:val="24"/>
        </w:rPr>
        <w:t>.</w:t>
      </w:r>
    </w:p>
    <w:p w:rsidR="0017548D" w:rsidRPr="0017548D" w:rsidRDefault="0017548D" w:rsidP="0017548D">
      <w:pPr>
        <w:jc w:val="both"/>
        <w:rPr>
          <w:rFonts w:cs="Times New Roman"/>
          <w:sz w:val="24"/>
          <w:szCs w:val="24"/>
        </w:rPr>
      </w:pPr>
    </w:p>
    <w:p w:rsidR="0017548D" w:rsidRPr="0017548D" w:rsidRDefault="0017548D" w:rsidP="0017548D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sz w:val="28"/>
        </w:rPr>
      </w:pPr>
      <w:bookmarkStart w:id="6" w:name="_Toc398020497"/>
      <w:r w:rsidRPr="003E1B82">
        <w:rPr>
          <w:rFonts w:asciiTheme="majorHAnsi" w:eastAsiaTheme="majorEastAsia" w:hAnsiTheme="majorHAnsi" w:cstheme="majorBidi"/>
          <w:b/>
          <w:bCs/>
          <w:sz w:val="24"/>
          <w:szCs w:val="24"/>
        </w:rPr>
        <w:t>Specifický cíl: Vyšší udržitelnost a odolnost regionální ekonomiky s důrazem na inovace v energetice, průmyslu, dopravě, zemědělství, lesnictví</w:t>
      </w:r>
      <w:r w:rsidRPr="0017548D">
        <w:rPr>
          <w:rFonts w:asciiTheme="majorHAnsi" w:eastAsiaTheme="majorEastAsia" w:hAnsiTheme="majorHAnsi" w:cstheme="majorBidi"/>
          <w:b/>
          <w:bCs/>
          <w:sz w:val="28"/>
        </w:rPr>
        <w:t xml:space="preserve"> </w:t>
      </w:r>
      <w:bookmarkEnd w:id="6"/>
    </w:p>
    <w:p w:rsidR="00DE5581" w:rsidRDefault="00DE5581" w:rsidP="0017548D">
      <w:pPr>
        <w:jc w:val="both"/>
        <w:rPr>
          <w:rFonts w:cs="Times New Roman"/>
          <w:sz w:val="24"/>
          <w:szCs w:val="24"/>
        </w:rPr>
      </w:pPr>
      <w:r w:rsidRPr="00DE5581">
        <w:rPr>
          <w:rFonts w:cs="Times New Roman"/>
          <w:sz w:val="24"/>
          <w:szCs w:val="24"/>
        </w:rPr>
        <w:t>Cílem je p</w:t>
      </w:r>
      <w:r>
        <w:rPr>
          <w:rFonts w:cs="Times New Roman"/>
          <w:sz w:val="24"/>
          <w:szCs w:val="24"/>
        </w:rPr>
        <w:t xml:space="preserve">odporovat inovace v energetice, </w:t>
      </w:r>
      <w:r w:rsidRPr="00DE5581">
        <w:rPr>
          <w:rFonts w:cs="Times New Roman"/>
          <w:sz w:val="24"/>
          <w:szCs w:val="24"/>
        </w:rPr>
        <w:t>průmyslu, dopravě, zeměd</w:t>
      </w:r>
      <w:r>
        <w:rPr>
          <w:rFonts w:cs="Times New Roman"/>
          <w:sz w:val="24"/>
          <w:szCs w:val="24"/>
        </w:rPr>
        <w:t xml:space="preserve">ělství, </w:t>
      </w:r>
      <w:r w:rsidRPr="00DE5581">
        <w:rPr>
          <w:rFonts w:cs="Times New Roman"/>
          <w:sz w:val="24"/>
          <w:szCs w:val="24"/>
        </w:rPr>
        <w:t>lesnictví, ve spotřebě materiálů, recyklaci a využívání recyklovaných hmot</w:t>
      </w:r>
      <w:r>
        <w:rPr>
          <w:rFonts w:cs="Times New Roman"/>
          <w:sz w:val="24"/>
          <w:szCs w:val="24"/>
        </w:rPr>
        <w:t xml:space="preserve"> a tím </w:t>
      </w:r>
      <w:r w:rsidRPr="00DE5581">
        <w:rPr>
          <w:rFonts w:cs="Times New Roman"/>
          <w:sz w:val="24"/>
          <w:szCs w:val="24"/>
        </w:rPr>
        <w:t xml:space="preserve">zamezit únikům </w:t>
      </w:r>
      <w:r>
        <w:rPr>
          <w:rFonts w:cs="Times New Roman"/>
          <w:sz w:val="24"/>
          <w:szCs w:val="24"/>
        </w:rPr>
        <w:t>škodlivin</w:t>
      </w:r>
      <w:r w:rsidRPr="00DE5581">
        <w:rPr>
          <w:rFonts w:cs="Times New Roman"/>
          <w:sz w:val="24"/>
          <w:szCs w:val="24"/>
        </w:rPr>
        <w:t xml:space="preserve"> do životního prostředí. U všech těchto oborů je důležitá podpora inovace pro větší efektivitu, bezpečnost a udržitelnost - zejména v úsporách a ve snižování dopadu na životní prostředí především na stav půdy a vody. U zemědělství a lesnictví podporovat přírodě blízké postupy hospodaření, produkci obnovitelných surovin a energií – především biomasy, diversifikace ekonomických činností zemědělských a lesnických subjektů. Podporovat inovaci ve spotřebě  materiálů pro její větší efektivitu a udržitelnost (</w:t>
      </w:r>
      <w:proofErr w:type="spellStart"/>
      <w:r w:rsidRPr="00DE5581">
        <w:rPr>
          <w:rFonts w:cs="Times New Roman"/>
          <w:sz w:val="24"/>
          <w:szCs w:val="24"/>
        </w:rPr>
        <w:t>eko</w:t>
      </w:r>
      <w:proofErr w:type="spellEnd"/>
      <w:r w:rsidRPr="00DE5581">
        <w:rPr>
          <w:rFonts w:cs="Times New Roman"/>
          <w:sz w:val="24"/>
          <w:szCs w:val="24"/>
        </w:rPr>
        <w:t>-design).</w:t>
      </w:r>
      <w:r>
        <w:rPr>
          <w:rFonts w:cs="Times New Roman"/>
          <w:sz w:val="24"/>
          <w:szCs w:val="24"/>
        </w:rPr>
        <w:t xml:space="preserve"> </w:t>
      </w:r>
    </w:p>
    <w:p w:rsidR="00DE5581" w:rsidRPr="0017548D" w:rsidRDefault="00DE5581" w:rsidP="0017548D">
      <w:pPr>
        <w:jc w:val="both"/>
        <w:rPr>
          <w:rFonts w:cs="Times New Roman"/>
          <w:sz w:val="24"/>
          <w:szCs w:val="24"/>
        </w:rPr>
      </w:pPr>
    </w:p>
    <w:p w:rsidR="0017548D" w:rsidRPr="00EF3DE2" w:rsidRDefault="0017548D" w:rsidP="0017548D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bookmarkStart w:id="7" w:name="_Toc398020498"/>
      <w:r w:rsidRPr="00EF3DE2">
        <w:rPr>
          <w:rFonts w:asciiTheme="majorHAnsi" w:eastAsiaTheme="majorEastAsia" w:hAnsiTheme="majorHAnsi" w:cstheme="majorBidi"/>
          <w:b/>
          <w:bCs/>
          <w:sz w:val="24"/>
          <w:szCs w:val="24"/>
        </w:rPr>
        <w:t>Specifický cíl: Lidské zdroje pro regionální hospodářství a organizační podpora inovací, kooperací a obchodu</w:t>
      </w:r>
      <w:bookmarkEnd w:id="7"/>
    </w:p>
    <w:p w:rsidR="0017548D" w:rsidRPr="0017548D" w:rsidRDefault="00EF3DE2" w:rsidP="009A31FB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Cílem je v</w:t>
      </w:r>
      <w:r w:rsidR="0017548D" w:rsidRPr="0017548D">
        <w:rPr>
          <w:rFonts w:cs="Times New Roman"/>
          <w:sz w:val="24"/>
          <w:szCs w:val="24"/>
        </w:rPr>
        <w:t>zděláváním rozvíjet znalosti a dovednosti zaměstnanců i podnikatelů, včetně jazykových, především ve specifických oborech regionálního hospodářství Blatenska</w:t>
      </w:r>
      <w:r>
        <w:rPr>
          <w:rFonts w:cs="Times New Roman"/>
          <w:sz w:val="24"/>
          <w:szCs w:val="24"/>
        </w:rPr>
        <w:t xml:space="preserve">. </w:t>
      </w:r>
      <w:r w:rsidR="0017548D" w:rsidRPr="0017548D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>kládání a rozvíjení systematické podpory inovací, aplikovaného</w:t>
      </w:r>
      <w:r w:rsidR="0017548D" w:rsidRPr="0017548D">
        <w:rPr>
          <w:rFonts w:cs="Times New Roman"/>
          <w:sz w:val="24"/>
          <w:szCs w:val="24"/>
        </w:rPr>
        <w:t xml:space="preserve"> výzkum</w:t>
      </w:r>
      <w:r>
        <w:rPr>
          <w:rFonts w:cs="Times New Roman"/>
          <w:sz w:val="24"/>
          <w:szCs w:val="24"/>
        </w:rPr>
        <w:t>u</w:t>
      </w:r>
      <w:r w:rsidR="0017548D" w:rsidRPr="0017548D">
        <w:rPr>
          <w:rFonts w:cs="Times New Roman"/>
          <w:sz w:val="24"/>
          <w:szCs w:val="24"/>
        </w:rPr>
        <w:t xml:space="preserve"> a vývoj</w:t>
      </w:r>
      <w:r>
        <w:rPr>
          <w:rFonts w:cs="Times New Roman"/>
          <w:sz w:val="24"/>
          <w:szCs w:val="24"/>
        </w:rPr>
        <w:t>e</w:t>
      </w:r>
      <w:r w:rsidR="0017548D" w:rsidRPr="0017548D">
        <w:rPr>
          <w:rFonts w:cs="Times New Roman"/>
          <w:sz w:val="24"/>
          <w:szCs w:val="24"/>
        </w:rPr>
        <w:t>, přenos informací, předávání zkušeností, propojování odvětví a kooperace v</w:t>
      </w:r>
      <w:r>
        <w:rPr>
          <w:rFonts w:cs="Times New Roman"/>
          <w:sz w:val="24"/>
          <w:szCs w:val="24"/>
        </w:rPr>
        <w:t> </w:t>
      </w:r>
      <w:r w:rsidR="0017548D" w:rsidRPr="0017548D">
        <w:rPr>
          <w:rFonts w:cs="Times New Roman"/>
          <w:sz w:val="24"/>
          <w:szCs w:val="24"/>
        </w:rPr>
        <w:t>inovacích</w:t>
      </w:r>
      <w:r>
        <w:rPr>
          <w:rFonts w:cs="Times New Roman"/>
          <w:sz w:val="24"/>
          <w:szCs w:val="24"/>
        </w:rPr>
        <w:t xml:space="preserve">. </w:t>
      </w:r>
      <w:r w:rsidR="0017548D" w:rsidRPr="0017548D">
        <w:rPr>
          <w:rFonts w:cs="Times New Roman"/>
          <w:sz w:val="24"/>
          <w:szCs w:val="24"/>
        </w:rPr>
        <w:t>Podporovat kooperaci podniků jak uvnitř regionu, tak navenek, rozvíjet obchod, prezentovat regionální ekonomiku jak v médiích, tak na výstavách a veletrzích, organizovat exkur</w:t>
      </w:r>
      <w:r>
        <w:rPr>
          <w:rFonts w:cs="Times New Roman"/>
          <w:sz w:val="24"/>
          <w:szCs w:val="24"/>
        </w:rPr>
        <w:t>z</w:t>
      </w:r>
      <w:r w:rsidR="0017548D" w:rsidRPr="0017548D">
        <w:rPr>
          <w:rFonts w:cs="Times New Roman"/>
          <w:sz w:val="24"/>
          <w:szCs w:val="24"/>
        </w:rPr>
        <w:t>e. Spolupráce podnikatelů uvnitř i navenek</w:t>
      </w:r>
      <w:r w:rsidR="009A31FB">
        <w:rPr>
          <w:rFonts w:cs="Times New Roman"/>
          <w:sz w:val="24"/>
          <w:szCs w:val="24"/>
        </w:rPr>
        <w:t xml:space="preserve">. </w:t>
      </w:r>
      <w:r w:rsidR="0017548D" w:rsidRPr="0017548D">
        <w:rPr>
          <w:rFonts w:cs="Times New Roman"/>
          <w:sz w:val="24"/>
          <w:szCs w:val="24"/>
        </w:rPr>
        <w:t>Podpora podnikání se sociálním aspektem - rozvoj sociálního podnikání a sociálních inovací v </w:t>
      </w:r>
      <w:r w:rsidR="0017548D" w:rsidRPr="0017548D">
        <w:rPr>
          <w:rFonts w:cs="Times New Roman"/>
          <w:color w:val="000000" w:themeColor="text1"/>
          <w:sz w:val="24"/>
          <w:szCs w:val="24"/>
        </w:rPr>
        <w:t>podnikání (včetně sociálního zemědělství),</w:t>
      </w:r>
      <w:r w:rsidR="0017548D" w:rsidRPr="0017548D">
        <w:rPr>
          <w:rFonts w:cs="Times New Roman"/>
          <w:sz w:val="24"/>
          <w:szCs w:val="24"/>
        </w:rPr>
        <w:t xml:space="preserve"> podpora regionálních a tradičních výrobců a spolupráce podnikatelů s veřejným i neziskovým sektorem</w:t>
      </w:r>
      <w:r w:rsidR="009A31FB">
        <w:rPr>
          <w:rFonts w:cs="Times New Roman"/>
          <w:sz w:val="24"/>
          <w:szCs w:val="24"/>
        </w:rPr>
        <w:t>.</w:t>
      </w:r>
    </w:p>
    <w:p w:rsidR="0017548D" w:rsidRPr="0017548D" w:rsidRDefault="0017548D" w:rsidP="0017548D">
      <w:pPr>
        <w:jc w:val="both"/>
        <w:rPr>
          <w:rFonts w:cs="Times New Roman"/>
          <w:sz w:val="24"/>
          <w:szCs w:val="24"/>
        </w:rPr>
      </w:pPr>
    </w:p>
    <w:p w:rsidR="0017548D" w:rsidRPr="009A31FB" w:rsidRDefault="0017548D" w:rsidP="0017548D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bookmarkStart w:id="8" w:name="_Toc398020499"/>
      <w:r w:rsidRPr="009A31FB">
        <w:rPr>
          <w:rFonts w:asciiTheme="majorHAnsi" w:eastAsiaTheme="majorEastAsia" w:hAnsiTheme="majorHAnsi" w:cstheme="majorBidi"/>
          <w:b/>
          <w:bCs/>
          <w:sz w:val="24"/>
          <w:szCs w:val="24"/>
        </w:rPr>
        <w:lastRenderedPageBreak/>
        <w:t>Specifický cíl: Rozvoj specifických veřejných služeb</w:t>
      </w:r>
      <w:bookmarkEnd w:id="8"/>
    </w:p>
    <w:p w:rsidR="0017548D" w:rsidRPr="0017548D" w:rsidRDefault="00597EF6" w:rsidP="00597EF6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Podpor</w:t>
      </w:r>
      <w:r w:rsidR="00EF7BA5">
        <w:rPr>
          <w:rFonts w:cs="Times New Roman"/>
          <w:sz w:val="24"/>
          <w:szCs w:val="24"/>
        </w:rPr>
        <w:t>ovat</w:t>
      </w:r>
      <w:r>
        <w:rPr>
          <w:rFonts w:cs="Times New Roman"/>
          <w:sz w:val="24"/>
          <w:szCs w:val="24"/>
        </w:rPr>
        <w:t xml:space="preserve"> r</w:t>
      </w:r>
      <w:r w:rsidR="0017548D" w:rsidRPr="0017548D">
        <w:rPr>
          <w:rFonts w:cs="Times New Roman"/>
          <w:sz w:val="24"/>
          <w:szCs w:val="24"/>
        </w:rPr>
        <w:t>ozvoj specifických veřejných služeb netržního charakteru –</w:t>
      </w:r>
      <w:r w:rsidR="00EF7BA5">
        <w:rPr>
          <w:rFonts w:cs="Times New Roman"/>
          <w:sz w:val="24"/>
          <w:szCs w:val="24"/>
        </w:rPr>
        <w:t xml:space="preserve"> vodohospodářské služby, dopravu, energetiku, péči</w:t>
      </w:r>
      <w:r w:rsidR="0017548D" w:rsidRPr="0017548D">
        <w:rPr>
          <w:rFonts w:cs="Times New Roman"/>
          <w:sz w:val="24"/>
          <w:szCs w:val="24"/>
        </w:rPr>
        <w:t xml:space="preserve"> o veřejnou zeleň atp.</w:t>
      </w:r>
      <w:r>
        <w:rPr>
          <w:rFonts w:cs="Times New Roman"/>
          <w:sz w:val="24"/>
          <w:szCs w:val="24"/>
        </w:rPr>
        <w:t xml:space="preserve"> </w:t>
      </w:r>
      <w:r w:rsidR="00EF7BA5">
        <w:rPr>
          <w:rFonts w:cs="Times New Roman"/>
          <w:sz w:val="24"/>
          <w:szCs w:val="24"/>
        </w:rPr>
        <w:t>Podporovat</w:t>
      </w:r>
      <w:r w:rsidR="0017548D" w:rsidRPr="0017548D">
        <w:rPr>
          <w:rFonts w:cs="Times New Roman"/>
          <w:sz w:val="24"/>
          <w:szCs w:val="24"/>
        </w:rPr>
        <w:t xml:space="preserve"> zaměstnanost v oblasti specifických veřejných služeb s využitím institutu sociálního podniku</w:t>
      </w:r>
      <w:r>
        <w:rPr>
          <w:rFonts w:cs="Times New Roman"/>
          <w:sz w:val="24"/>
          <w:szCs w:val="24"/>
        </w:rPr>
        <w:t>.</w:t>
      </w:r>
    </w:p>
    <w:p w:rsidR="0017548D" w:rsidRPr="0017548D" w:rsidRDefault="0017548D" w:rsidP="0017548D">
      <w:pPr>
        <w:jc w:val="both"/>
        <w:rPr>
          <w:rFonts w:cs="Times New Roman"/>
          <w:b/>
          <w:sz w:val="24"/>
          <w:szCs w:val="24"/>
        </w:rPr>
      </w:pPr>
    </w:p>
    <w:p w:rsidR="0017548D" w:rsidRPr="0017548D" w:rsidRDefault="00597EF6" w:rsidP="0017548D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bookmarkStart w:id="9" w:name="_Toc398020500"/>
      <w:r>
        <w:rPr>
          <w:rFonts w:asciiTheme="majorHAnsi" w:eastAsiaTheme="majorEastAsia" w:hAnsiTheme="majorHAnsi" w:cstheme="majorBidi"/>
          <w:b/>
          <w:bCs/>
          <w:sz w:val="28"/>
          <w:szCs w:val="26"/>
        </w:rPr>
        <w:t>Priorit</w:t>
      </w:r>
      <w:r w:rsidR="0017548D" w:rsidRPr="0017548D">
        <w:rPr>
          <w:rFonts w:asciiTheme="majorHAnsi" w:eastAsiaTheme="majorEastAsia" w:hAnsiTheme="majorHAnsi" w:cstheme="majorBidi"/>
          <w:b/>
          <w:bCs/>
          <w:sz w:val="28"/>
          <w:szCs w:val="26"/>
        </w:rPr>
        <w:t>a III. : Investiční rozvoj území</w:t>
      </w:r>
      <w:bookmarkEnd w:id="9"/>
    </w:p>
    <w:p w:rsidR="0017548D" w:rsidRPr="0017548D" w:rsidRDefault="0017548D" w:rsidP="0017548D"/>
    <w:p w:rsidR="0017548D" w:rsidRPr="00597EF6" w:rsidRDefault="0017548D" w:rsidP="0017548D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bookmarkStart w:id="10" w:name="_Toc398020501"/>
      <w:r w:rsidRPr="00597EF6">
        <w:rPr>
          <w:rFonts w:asciiTheme="majorHAnsi" w:eastAsiaTheme="majorEastAsia" w:hAnsiTheme="majorHAnsi" w:cstheme="majorBidi"/>
          <w:b/>
          <w:bCs/>
          <w:sz w:val="24"/>
          <w:szCs w:val="24"/>
        </w:rPr>
        <w:t>Specifický cíl: Investice pro větší konkurenceschopnost území Blatenska</w:t>
      </w:r>
      <w:bookmarkEnd w:id="10"/>
    </w:p>
    <w:p w:rsidR="0017548D" w:rsidRPr="0017548D" w:rsidRDefault="00597EF6" w:rsidP="007A571D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Cílem je podporovat investování do dopravní infrastruktury</w:t>
      </w:r>
      <w:r w:rsidR="007A571D">
        <w:rPr>
          <w:rFonts w:cs="Times New Roman"/>
          <w:sz w:val="24"/>
          <w:szCs w:val="24"/>
        </w:rPr>
        <w:t xml:space="preserve"> jako</w:t>
      </w:r>
      <w:r w:rsidR="0017548D" w:rsidRPr="0017548D">
        <w:rPr>
          <w:rFonts w:cs="Times New Roman"/>
          <w:sz w:val="24"/>
          <w:szCs w:val="24"/>
        </w:rPr>
        <w:t xml:space="preserve"> pozemní komunikace místní, III.,</w:t>
      </w:r>
      <w:r w:rsidR="002C2D8F">
        <w:rPr>
          <w:rFonts w:cs="Times New Roman"/>
          <w:sz w:val="24"/>
          <w:szCs w:val="24"/>
        </w:rPr>
        <w:t xml:space="preserve"> II. a</w:t>
      </w:r>
      <w:r>
        <w:rPr>
          <w:rFonts w:cs="Times New Roman"/>
          <w:sz w:val="24"/>
          <w:szCs w:val="24"/>
        </w:rPr>
        <w:t xml:space="preserve"> I. třídy a železniční sítě</w:t>
      </w:r>
      <w:r w:rsidR="0017548D" w:rsidRPr="0017548D">
        <w:rPr>
          <w:rFonts w:cs="Times New Roman"/>
          <w:sz w:val="24"/>
          <w:szCs w:val="24"/>
        </w:rPr>
        <w:t>, cyklistické a pěší stezky, parkoviště, čerpací, dobíjecí a plnící stanice a další dopravní infrastruktura</w:t>
      </w:r>
      <w:r>
        <w:rPr>
          <w:rFonts w:cs="Times New Roman"/>
          <w:sz w:val="24"/>
          <w:szCs w:val="24"/>
        </w:rPr>
        <w:t>. Podporovat technickou infrastrukturu</w:t>
      </w:r>
      <w:r w:rsidR="0017548D" w:rsidRPr="0017548D">
        <w:rPr>
          <w:rFonts w:cs="Times New Roman"/>
          <w:sz w:val="24"/>
          <w:szCs w:val="24"/>
        </w:rPr>
        <w:t xml:space="preserve"> </w:t>
      </w:r>
      <w:r w:rsidR="007A571D">
        <w:rPr>
          <w:rFonts w:cs="Times New Roman"/>
          <w:sz w:val="24"/>
          <w:szCs w:val="24"/>
        </w:rPr>
        <w:t>jmenovitě</w:t>
      </w:r>
      <w:r w:rsidR="0017548D" w:rsidRPr="0017548D">
        <w:rPr>
          <w:rFonts w:cs="Times New Roman"/>
          <w:sz w:val="24"/>
          <w:szCs w:val="24"/>
        </w:rPr>
        <w:t xml:space="preserve"> vodovody a jiná zařízení pro pitnou vodu, kanalizace a ČOV, zařízení pro nakládání s dešťovou vodou, zařízení pro nakládání s odpady, energetické sítě a zdroje, veřejné osvětlení, produktovody, komunikační a informační sítě a technologie, protipovodňové stavby a zařízení, bezpečnostní a zabezpečovací technologie včetně sanace sesuvů a skalních řícení</w:t>
      </w:r>
      <w:r>
        <w:rPr>
          <w:rFonts w:cs="Times New Roman"/>
          <w:sz w:val="24"/>
          <w:szCs w:val="24"/>
        </w:rPr>
        <w:t>. Podpor</w:t>
      </w:r>
      <w:r w:rsidR="00CA11FC">
        <w:rPr>
          <w:rFonts w:cs="Times New Roman"/>
          <w:sz w:val="24"/>
          <w:szCs w:val="24"/>
        </w:rPr>
        <w:t>ovat veřejnou</w:t>
      </w:r>
      <w:r>
        <w:rPr>
          <w:rFonts w:cs="Times New Roman"/>
          <w:sz w:val="24"/>
          <w:szCs w:val="24"/>
        </w:rPr>
        <w:t xml:space="preserve"> </w:t>
      </w:r>
      <w:r w:rsidR="0017548D" w:rsidRPr="0017548D">
        <w:rPr>
          <w:rFonts w:cs="Times New Roman"/>
          <w:sz w:val="24"/>
          <w:szCs w:val="24"/>
        </w:rPr>
        <w:t>vybavenost</w:t>
      </w:r>
      <w:r w:rsidR="007A571D">
        <w:rPr>
          <w:rFonts w:cs="Times New Roman"/>
          <w:sz w:val="24"/>
          <w:szCs w:val="24"/>
        </w:rPr>
        <w:t>,</w:t>
      </w:r>
      <w:r w:rsidR="0017548D" w:rsidRPr="0017548D">
        <w:rPr>
          <w:rFonts w:cs="Times New Roman"/>
          <w:sz w:val="24"/>
          <w:szCs w:val="24"/>
        </w:rPr>
        <w:t xml:space="preserve"> zařízení pro vzdělávání, budovy školek a škol, zařízení pro sociální a rodin</w:t>
      </w:r>
      <w:r w:rsidR="00CA11FC">
        <w:rPr>
          <w:rFonts w:cs="Times New Roman"/>
          <w:sz w:val="24"/>
          <w:szCs w:val="24"/>
        </w:rPr>
        <w:t>nou péči, zdravotnictví, kulturu</w:t>
      </w:r>
      <w:r w:rsidR="0017548D" w:rsidRPr="0017548D">
        <w:rPr>
          <w:rFonts w:cs="Times New Roman"/>
          <w:sz w:val="24"/>
          <w:szCs w:val="24"/>
        </w:rPr>
        <w:t>, umění, sport</w:t>
      </w:r>
      <w:r w:rsidR="00CA11FC">
        <w:rPr>
          <w:rFonts w:cs="Times New Roman"/>
          <w:sz w:val="24"/>
          <w:szCs w:val="24"/>
        </w:rPr>
        <w:t>. Podporovat veřejnou správu, integrovaný záchranný</w:t>
      </w:r>
      <w:r w:rsidR="0017548D" w:rsidRPr="0017548D">
        <w:rPr>
          <w:rFonts w:cs="Times New Roman"/>
          <w:sz w:val="24"/>
          <w:szCs w:val="24"/>
        </w:rPr>
        <w:t xml:space="preserve"> systém a bezpečnostní služ</w:t>
      </w:r>
      <w:r w:rsidR="007A571D">
        <w:rPr>
          <w:rFonts w:cs="Times New Roman"/>
          <w:sz w:val="24"/>
          <w:szCs w:val="24"/>
        </w:rPr>
        <w:t>b</w:t>
      </w:r>
      <w:r w:rsidR="00CA11FC">
        <w:rPr>
          <w:rFonts w:cs="Times New Roman"/>
          <w:sz w:val="24"/>
          <w:szCs w:val="24"/>
        </w:rPr>
        <w:t>y, volný</w:t>
      </w:r>
      <w:r w:rsidR="0017548D" w:rsidRPr="0017548D">
        <w:rPr>
          <w:rFonts w:cs="Times New Roman"/>
          <w:sz w:val="24"/>
          <w:szCs w:val="24"/>
        </w:rPr>
        <w:t xml:space="preserve"> čas</w:t>
      </w:r>
      <w:r w:rsidR="00CA11FC">
        <w:rPr>
          <w:rFonts w:cs="Times New Roman"/>
          <w:sz w:val="24"/>
          <w:szCs w:val="24"/>
        </w:rPr>
        <w:t xml:space="preserve"> a rekreaci, duchovní správu</w:t>
      </w:r>
      <w:r w:rsidR="0017548D" w:rsidRPr="0017548D">
        <w:rPr>
          <w:rFonts w:cs="Times New Roman"/>
          <w:sz w:val="24"/>
          <w:szCs w:val="24"/>
        </w:rPr>
        <w:t xml:space="preserve"> a nekomerční služb</w:t>
      </w:r>
      <w:r w:rsidR="00CA11FC">
        <w:rPr>
          <w:rFonts w:cs="Times New Roman"/>
          <w:sz w:val="24"/>
          <w:szCs w:val="24"/>
        </w:rPr>
        <w:t>y</w:t>
      </w:r>
      <w:r>
        <w:rPr>
          <w:rFonts w:cs="Times New Roman"/>
          <w:sz w:val="24"/>
          <w:szCs w:val="24"/>
        </w:rPr>
        <w:t xml:space="preserve">. </w:t>
      </w:r>
      <w:r w:rsidR="007A571D">
        <w:rPr>
          <w:rFonts w:cs="Times New Roman"/>
          <w:sz w:val="24"/>
          <w:szCs w:val="24"/>
        </w:rPr>
        <w:t>Podpor</w:t>
      </w:r>
      <w:r w:rsidR="00CA11FC">
        <w:rPr>
          <w:rFonts w:cs="Times New Roman"/>
          <w:sz w:val="24"/>
          <w:szCs w:val="24"/>
        </w:rPr>
        <w:t>ovat</w:t>
      </w:r>
      <w:r w:rsidR="007A571D">
        <w:rPr>
          <w:rFonts w:cs="Times New Roman"/>
          <w:sz w:val="24"/>
          <w:szCs w:val="24"/>
        </w:rPr>
        <w:t xml:space="preserve"> úpravy v</w:t>
      </w:r>
      <w:r w:rsidR="0017548D" w:rsidRPr="0017548D">
        <w:rPr>
          <w:rFonts w:cs="Times New Roman"/>
          <w:sz w:val="24"/>
          <w:szCs w:val="24"/>
        </w:rPr>
        <w:t>eřejn</w:t>
      </w:r>
      <w:r w:rsidR="007A571D">
        <w:rPr>
          <w:rFonts w:cs="Times New Roman"/>
          <w:sz w:val="24"/>
          <w:szCs w:val="24"/>
        </w:rPr>
        <w:t>ých</w:t>
      </w:r>
      <w:r w:rsidR="0017548D" w:rsidRPr="0017548D">
        <w:rPr>
          <w:rFonts w:cs="Times New Roman"/>
          <w:sz w:val="24"/>
          <w:szCs w:val="24"/>
        </w:rPr>
        <w:t xml:space="preserve"> prostranství (zpevněné plochy, vybavení parků, dětských hřišť, mobiliář, orientační systémy, pouliční umění, veřejná WC, kolárny a stojany na kola aj.)</w:t>
      </w:r>
    </w:p>
    <w:p w:rsidR="004234AF" w:rsidRDefault="004234AF" w:rsidP="0017548D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bookmarkStart w:id="11" w:name="_Toc398020502"/>
    </w:p>
    <w:p w:rsidR="0017548D" w:rsidRPr="007A571D" w:rsidRDefault="0017548D" w:rsidP="0017548D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7A571D">
        <w:rPr>
          <w:rFonts w:asciiTheme="majorHAnsi" w:eastAsiaTheme="majorEastAsia" w:hAnsiTheme="majorHAnsi" w:cstheme="majorBidi"/>
          <w:b/>
          <w:bCs/>
          <w:sz w:val="24"/>
          <w:szCs w:val="24"/>
        </w:rPr>
        <w:t>Specifický cíl: Kvalitní a dostupné bydlení</w:t>
      </w:r>
      <w:bookmarkEnd w:id="11"/>
    </w:p>
    <w:p w:rsidR="0017548D" w:rsidRPr="0017548D" w:rsidRDefault="00652F68" w:rsidP="00652F68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Cílem je zkvalitnění a dostupnost bydlení formou p</w:t>
      </w:r>
      <w:r w:rsidR="0017548D" w:rsidRPr="0017548D">
        <w:rPr>
          <w:rFonts w:cs="Times New Roman"/>
          <w:sz w:val="24"/>
          <w:szCs w:val="24"/>
        </w:rPr>
        <w:t>odpor</w:t>
      </w:r>
      <w:r>
        <w:rPr>
          <w:rFonts w:cs="Times New Roman"/>
          <w:sz w:val="24"/>
          <w:szCs w:val="24"/>
        </w:rPr>
        <w:t>y</w:t>
      </w:r>
      <w:r w:rsidR="0017548D" w:rsidRPr="0017548D">
        <w:rPr>
          <w:rFonts w:cs="Times New Roman"/>
          <w:sz w:val="24"/>
          <w:szCs w:val="24"/>
        </w:rPr>
        <w:t xml:space="preserve"> bytové výstavby a regenerace bytového fondu, především rekonstrukcí a modernizací</w:t>
      </w:r>
      <w:r>
        <w:rPr>
          <w:rFonts w:cs="Times New Roman"/>
          <w:sz w:val="24"/>
          <w:szCs w:val="24"/>
        </w:rPr>
        <w:t xml:space="preserve"> stávajících budov</w:t>
      </w:r>
      <w:r w:rsidR="0017548D" w:rsidRPr="0017548D">
        <w:rPr>
          <w:rFonts w:cs="Times New Roman"/>
          <w:sz w:val="24"/>
          <w:szCs w:val="24"/>
        </w:rPr>
        <w:t>, dále příprava rozvojových ploch pro novou bytovou výstavbu vč. infrastruktury, nabídka služeb v oblasti bytové výstavby na vysoké urbanistické a architektonické úrovni a s respektem k</w:t>
      </w:r>
      <w:r>
        <w:rPr>
          <w:rFonts w:cs="Times New Roman"/>
          <w:sz w:val="24"/>
          <w:szCs w:val="24"/>
        </w:rPr>
        <w:t xml:space="preserve"> regionálním </w:t>
      </w:r>
      <w:r w:rsidR="0017548D" w:rsidRPr="0017548D">
        <w:rPr>
          <w:rFonts w:cs="Times New Roman"/>
          <w:sz w:val="24"/>
          <w:szCs w:val="24"/>
        </w:rPr>
        <w:t>tradicím</w:t>
      </w:r>
      <w:r>
        <w:rPr>
          <w:rFonts w:cs="Times New Roman"/>
          <w:sz w:val="24"/>
          <w:szCs w:val="24"/>
        </w:rPr>
        <w:t xml:space="preserve">. </w:t>
      </w:r>
      <w:r w:rsidR="0017548D" w:rsidRPr="0017548D">
        <w:rPr>
          <w:rFonts w:cs="Times New Roman"/>
          <w:sz w:val="24"/>
          <w:szCs w:val="24"/>
        </w:rPr>
        <w:t>Podpor</w:t>
      </w:r>
      <w:r w:rsidR="00CA11FC">
        <w:rPr>
          <w:rFonts w:cs="Times New Roman"/>
          <w:sz w:val="24"/>
          <w:szCs w:val="24"/>
        </w:rPr>
        <w:t>ovat sociální a dostupné</w:t>
      </w:r>
      <w:r w:rsidR="0017548D" w:rsidRPr="0017548D">
        <w:rPr>
          <w:rFonts w:cs="Times New Roman"/>
          <w:sz w:val="24"/>
          <w:szCs w:val="24"/>
        </w:rPr>
        <w:t xml:space="preserve"> bydlení pro všechny sociální a věkové skupiny</w:t>
      </w:r>
      <w:r>
        <w:rPr>
          <w:rFonts w:cs="Times New Roman"/>
          <w:sz w:val="24"/>
          <w:szCs w:val="24"/>
        </w:rPr>
        <w:t>.</w:t>
      </w:r>
    </w:p>
    <w:p w:rsidR="0017548D" w:rsidRPr="0017548D" w:rsidRDefault="0017548D" w:rsidP="0017548D">
      <w:pPr>
        <w:jc w:val="both"/>
        <w:rPr>
          <w:rFonts w:cs="Times New Roman"/>
          <w:sz w:val="24"/>
          <w:szCs w:val="24"/>
        </w:rPr>
      </w:pPr>
    </w:p>
    <w:p w:rsidR="0017548D" w:rsidRPr="00652F68" w:rsidRDefault="0017548D" w:rsidP="0017548D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bookmarkStart w:id="12" w:name="_Toc398020503"/>
      <w:r w:rsidRPr="00652F68">
        <w:rPr>
          <w:rFonts w:asciiTheme="majorHAnsi" w:eastAsiaTheme="majorEastAsia" w:hAnsiTheme="majorHAnsi" w:cstheme="majorBidi"/>
          <w:b/>
          <w:bCs/>
          <w:sz w:val="24"/>
          <w:szCs w:val="24"/>
        </w:rPr>
        <w:t>Specifický cíl:  Ochrana a obnova kulturního dědictví</w:t>
      </w:r>
      <w:bookmarkEnd w:id="12"/>
    </w:p>
    <w:p w:rsidR="0017548D" w:rsidRDefault="00652F68" w:rsidP="00652F68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Cílem je prostřednictvím podpory obnova a o</w:t>
      </w:r>
      <w:r w:rsidR="0017548D" w:rsidRPr="0017548D">
        <w:rPr>
          <w:rFonts w:cs="Times New Roman"/>
          <w:sz w:val="24"/>
          <w:szCs w:val="24"/>
        </w:rPr>
        <w:t>chrana movitých i nemovitých památek</w:t>
      </w:r>
      <w:r>
        <w:rPr>
          <w:rFonts w:cs="Times New Roman"/>
          <w:sz w:val="24"/>
          <w:szCs w:val="24"/>
        </w:rPr>
        <w:t xml:space="preserve"> v regionu a z</w:t>
      </w:r>
      <w:r w:rsidR="0017548D" w:rsidRPr="0017548D">
        <w:rPr>
          <w:rFonts w:cs="Times New Roman"/>
          <w:sz w:val="24"/>
          <w:szCs w:val="24"/>
        </w:rPr>
        <w:t xml:space="preserve">měna využití památek, spojení jejich ochrany s jiným užitkem </w:t>
      </w:r>
      <w:r>
        <w:rPr>
          <w:rFonts w:cs="Times New Roman"/>
          <w:sz w:val="24"/>
          <w:szCs w:val="24"/>
        </w:rPr>
        <w:t>v rámci potřeb komunity.</w:t>
      </w:r>
    </w:p>
    <w:p w:rsidR="006C7D71" w:rsidRDefault="006C7D71" w:rsidP="00652F68">
      <w:pPr>
        <w:contextualSpacing/>
        <w:jc w:val="both"/>
        <w:rPr>
          <w:rFonts w:cs="Times New Roman"/>
          <w:sz w:val="24"/>
          <w:szCs w:val="24"/>
        </w:rPr>
      </w:pPr>
    </w:p>
    <w:p w:rsidR="006C7D71" w:rsidRDefault="006C7D71" w:rsidP="00652F68">
      <w:pPr>
        <w:contextualSpacing/>
        <w:jc w:val="both"/>
        <w:rPr>
          <w:rFonts w:cs="Times New Roman"/>
          <w:sz w:val="24"/>
          <w:szCs w:val="24"/>
        </w:rPr>
      </w:pPr>
    </w:p>
    <w:p w:rsidR="006C7D71" w:rsidRPr="0017548D" w:rsidRDefault="006C7D71" w:rsidP="00652F68">
      <w:pPr>
        <w:contextualSpacing/>
        <w:jc w:val="both"/>
        <w:rPr>
          <w:rFonts w:cs="Times New Roman"/>
          <w:sz w:val="24"/>
          <w:szCs w:val="24"/>
        </w:rPr>
      </w:pPr>
    </w:p>
    <w:p w:rsidR="0017548D" w:rsidRPr="0017548D" w:rsidRDefault="0017548D" w:rsidP="0017548D">
      <w:pPr>
        <w:jc w:val="both"/>
        <w:rPr>
          <w:rFonts w:cs="Times New Roman"/>
          <w:sz w:val="24"/>
          <w:szCs w:val="24"/>
        </w:rPr>
      </w:pPr>
    </w:p>
    <w:p w:rsidR="0017548D" w:rsidRPr="0017548D" w:rsidRDefault="0017548D" w:rsidP="0017548D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bookmarkStart w:id="13" w:name="_Toc398020504"/>
      <w:r w:rsidRPr="0017548D">
        <w:rPr>
          <w:rFonts w:asciiTheme="majorHAnsi" w:eastAsiaTheme="majorEastAsia" w:hAnsiTheme="majorHAnsi" w:cstheme="majorBidi"/>
          <w:b/>
          <w:bCs/>
          <w:sz w:val="28"/>
          <w:szCs w:val="26"/>
        </w:rPr>
        <w:lastRenderedPageBreak/>
        <w:t>Priorit</w:t>
      </w:r>
      <w:r w:rsidR="002C2D8F">
        <w:rPr>
          <w:rFonts w:asciiTheme="majorHAnsi" w:eastAsiaTheme="majorEastAsia" w:hAnsiTheme="majorHAnsi" w:cstheme="majorBidi"/>
          <w:b/>
          <w:bCs/>
          <w:sz w:val="28"/>
          <w:szCs w:val="26"/>
        </w:rPr>
        <w:t>a</w:t>
      </w:r>
      <w:r w:rsidRPr="0017548D">
        <w:rPr>
          <w:rFonts w:asciiTheme="majorHAnsi" w:eastAsiaTheme="majorEastAsia" w:hAnsiTheme="majorHAnsi" w:cstheme="majorBidi"/>
          <w:b/>
          <w:bCs/>
          <w:sz w:val="28"/>
          <w:szCs w:val="26"/>
        </w:rPr>
        <w:t xml:space="preserve"> IV. : Přirozená a zdravá příroda</w:t>
      </w:r>
      <w:bookmarkEnd w:id="13"/>
    </w:p>
    <w:p w:rsidR="0017548D" w:rsidRPr="0017548D" w:rsidRDefault="0017548D" w:rsidP="0017548D"/>
    <w:p w:rsidR="0017548D" w:rsidRPr="00652F68" w:rsidRDefault="0017548D" w:rsidP="0017548D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bookmarkStart w:id="14" w:name="_Toc398020505"/>
      <w:r w:rsidRPr="00652F68">
        <w:rPr>
          <w:rFonts w:asciiTheme="majorHAnsi" w:eastAsiaTheme="majorEastAsia" w:hAnsiTheme="majorHAnsi" w:cstheme="majorBidi"/>
          <w:b/>
          <w:bCs/>
          <w:sz w:val="24"/>
          <w:szCs w:val="24"/>
        </w:rPr>
        <w:t>Specifický cíl: Ochrana vod a obnova jejich přirozeného stavu</w:t>
      </w:r>
      <w:bookmarkEnd w:id="14"/>
    </w:p>
    <w:p w:rsidR="0017548D" w:rsidRPr="0017548D" w:rsidRDefault="00652F68" w:rsidP="00652F68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Cílem je podpora o</w:t>
      </w:r>
      <w:r w:rsidR="0017548D" w:rsidRPr="0017548D">
        <w:rPr>
          <w:rFonts w:cs="Times New Roman"/>
          <w:sz w:val="24"/>
          <w:szCs w:val="24"/>
        </w:rPr>
        <w:t>chran</w:t>
      </w:r>
      <w:r>
        <w:rPr>
          <w:rFonts w:cs="Times New Roman"/>
          <w:sz w:val="24"/>
          <w:szCs w:val="24"/>
        </w:rPr>
        <w:t>y</w:t>
      </w:r>
      <w:r w:rsidR="0017548D" w:rsidRPr="0017548D">
        <w:rPr>
          <w:rFonts w:cs="Times New Roman"/>
          <w:sz w:val="24"/>
          <w:szCs w:val="24"/>
        </w:rPr>
        <w:t xml:space="preserve"> a obnov</w:t>
      </w:r>
      <w:r>
        <w:rPr>
          <w:rFonts w:cs="Times New Roman"/>
          <w:sz w:val="24"/>
          <w:szCs w:val="24"/>
        </w:rPr>
        <w:t>y</w:t>
      </w:r>
      <w:r w:rsidR="0017548D" w:rsidRPr="0017548D">
        <w:rPr>
          <w:rFonts w:cs="Times New Roman"/>
          <w:sz w:val="24"/>
          <w:szCs w:val="24"/>
        </w:rPr>
        <w:t xml:space="preserve"> stavu podzemních i povrchových vod - potoků, řek, rybníků a nádrží</w:t>
      </w:r>
      <w:r>
        <w:rPr>
          <w:rFonts w:cs="Times New Roman"/>
          <w:sz w:val="24"/>
          <w:szCs w:val="24"/>
        </w:rPr>
        <w:t>, jakožto i o</w:t>
      </w:r>
      <w:r w:rsidR="0017548D" w:rsidRPr="0017548D">
        <w:rPr>
          <w:rFonts w:cs="Times New Roman"/>
          <w:sz w:val="24"/>
          <w:szCs w:val="24"/>
        </w:rPr>
        <w:t>bnova vodního režimu v krajině, zadržování vody a hospodaření s dešťovou vodou, přírodě blízká protipovodňová opatření</w:t>
      </w:r>
      <w:r>
        <w:rPr>
          <w:rFonts w:cs="Times New Roman"/>
          <w:sz w:val="24"/>
          <w:szCs w:val="24"/>
        </w:rPr>
        <w:t>.</w:t>
      </w:r>
    </w:p>
    <w:p w:rsidR="0017548D" w:rsidRPr="0017548D" w:rsidRDefault="0017548D" w:rsidP="0017548D">
      <w:pPr>
        <w:jc w:val="both"/>
        <w:rPr>
          <w:rFonts w:cs="Times New Roman"/>
          <w:sz w:val="24"/>
          <w:szCs w:val="24"/>
        </w:rPr>
      </w:pPr>
    </w:p>
    <w:p w:rsidR="0017548D" w:rsidRPr="00652F68" w:rsidRDefault="0017548D" w:rsidP="0017548D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bookmarkStart w:id="15" w:name="_Toc398020506"/>
      <w:r w:rsidRPr="00652F68">
        <w:rPr>
          <w:rFonts w:asciiTheme="majorHAnsi" w:eastAsiaTheme="majorEastAsia" w:hAnsiTheme="majorHAnsi" w:cstheme="majorBidi"/>
          <w:b/>
          <w:bCs/>
          <w:sz w:val="24"/>
          <w:szCs w:val="24"/>
        </w:rPr>
        <w:t>Specifický cíl: Zvýšení kvality ovzduší</w:t>
      </w:r>
      <w:bookmarkEnd w:id="15"/>
    </w:p>
    <w:p w:rsidR="0017548D" w:rsidRPr="0017548D" w:rsidRDefault="00652F68" w:rsidP="00652F68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Cílem jsou formou podpory o</w:t>
      </w:r>
      <w:r w:rsidR="0017548D" w:rsidRPr="0017548D">
        <w:rPr>
          <w:rFonts w:cs="Times New Roman"/>
          <w:sz w:val="24"/>
          <w:szCs w:val="24"/>
        </w:rPr>
        <w:t>rganizační opatření a příprava investic pro snížení znečištění ovzduší u všech velikostí a typů zdrojů znečištění</w:t>
      </w:r>
      <w:r>
        <w:rPr>
          <w:rFonts w:cs="Times New Roman"/>
          <w:sz w:val="24"/>
          <w:szCs w:val="24"/>
        </w:rPr>
        <w:t>, m</w:t>
      </w:r>
      <w:r w:rsidR="0017548D" w:rsidRPr="0017548D">
        <w:rPr>
          <w:rFonts w:cs="Times New Roman"/>
          <w:sz w:val="24"/>
          <w:szCs w:val="24"/>
        </w:rPr>
        <w:t>ěření kvality ovzduší a meteorologických dat v malých obcích a městech mikroregionu Blatenska</w:t>
      </w:r>
      <w:r>
        <w:rPr>
          <w:rFonts w:cs="Times New Roman"/>
          <w:sz w:val="24"/>
          <w:szCs w:val="24"/>
        </w:rPr>
        <w:t>.</w:t>
      </w:r>
    </w:p>
    <w:p w:rsidR="0017548D" w:rsidRPr="0017548D" w:rsidRDefault="0017548D" w:rsidP="0017548D">
      <w:pPr>
        <w:jc w:val="both"/>
        <w:rPr>
          <w:rFonts w:cs="Times New Roman"/>
          <w:sz w:val="24"/>
          <w:szCs w:val="24"/>
        </w:rPr>
      </w:pPr>
    </w:p>
    <w:p w:rsidR="0017548D" w:rsidRPr="00652F68" w:rsidRDefault="0017548D" w:rsidP="0017548D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bookmarkStart w:id="16" w:name="_Toc398020507"/>
      <w:r w:rsidRPr="00652F68">
        <w:rPr>
          <w:rFonts w:asciiTheme="majorHAnsi" w:eastAsiaTheme="majorEastAsia" w:hAnsiTheme="majorHAnsi" w:cstheme="majorBidi"/>
          <w:b/>
          <w:bCs/>
          <w:sz w:val="24"/>
          <w:szCs w:val="24"/>
        </w:rPr>
        <w:t>Specifický cíl: Minimalizace vlivu spotřeby materiálů a surovin na životní prostředí, včetně problematiky odpadů a starých zátěží</w:t>
      </w:r>
      <w:bookmarkEnd w:id="16"/>
    </w:p>
    <w:p w:rsidR="0017548D" w:rsidRPr="0017548D" w:rsidRDefault="00652F68" w:rsidP="00652F68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Cílem je podpora udržitelné</w:t>
      </w:r>
      <w:r w:rsidR="0017548D" w:rsidRPr="0017548D">
        <w:rPr>
          <w:rFonts w:cs="Times New Roman"/>
          <w:sz w:val="24"/>
          <w:szCs w:val="24"/>
        </w:rPr>
        <w:t xml:space="preserve"> spotřeb</w:t>
      </w:r>
      <w:r>
        <w:rPr>
          <w:rFonts w:cs="Times New Roman"/>
          <w:sz w:val="24"/>
          <w:szCs w:val="24"/>
        </w:rPr>
        <w:t>y</w:t>
      </w:r>
      <w:r w:rsidR="0017548D" w:rsidRPr="0017548D">
        <w:rPr>
          <w:rFonts w:cs="Times New Roman"/>
          <w:sz w:val="24"/>
          <w:szCs w:val="24"/>
        </w:rPr>
        <w:t xml:space="preserve"> materiálů, zlepšení kvality výrobků a prodloužení jejich životního cyklu, lokální a krátké dodavatelské řetězce, šetrné postupy, úspora zdrojů surovin</w:t>
      </w:r>
      <w:r>
        <w:rPr>
          <w:rFonts w:cs="Times New Roman"/>
          <w:sz w:val="24"/>
          <w:szCs w:val="24"/>
        </w:rPr>
        <w:t xml:space="preserve">. </w:t>
      </w:r>
      <w:r w:rsidR="0017548D" w:rsidRPr="0017548D">
        <w:rPr>
          <w:rFonts w:cs="Times New Roman"/>
          <w:sz w:val="24"/>
          <w:szCs w:val="24"/>
        </w:rPr>
        <w:t>Třídění odpadů, recyklace materiálů a surovin, jejich znovu využití a nový životní cyklus výrobků</w:t>
      </w:r>
      <w:r>
        <w:rPr>
          <w:rFonts w:cs="Times New Roman"/>
          <w:sz w:val="24"/>
          <w:szCs w:val="24"/>
        </w:rPr>
        <w:t>, taktéž s</w:t>
      </w:r>
      <w:r w:rsidR="0017548D" w:rsidRPr="0017548D">
        <w:rPr>
          <w:rFonts w:cs="Times New Roman"/>
          <w:sz w:val="24"/>
          <w:szCs w:val="24"/>
        </w:rPr>
        <w:t>anace starých skládek a ekologických zátěží</w:t>
      </w:r>
      <w:r>
        <w:rPr>
          <w:rFonts w:cs="Times New Roman"/>
          <w:sz w:val="24"/>
          <w:szCs w:val="24"/>
        </w:rPr>
        <w:t xml:space="preserve"> nacházejících se na území regionu.</w:t>
      </w:r>
    </w:p>
    <w:p w:rsidR="0017548D" w:rsidRPr="0017548D" w:rsidRDefault="0017548D" w:rsidP="0017548D">
      <w:pPr>
        <w:jc w:val="both"/>
        <w:rPr>
          <w:rFonts w:cs="Times New Roman"/>
          <w:sz w:val="24"/>
          <w:szCs w:val="24"/>
        </w:rPr>
      </w:pPr>
    </w:p>
    <w:p w:rsidR="0017548D" w:rsidRPr="00652F68" w:rsidRDefault="0017548D" w:rsidP="0017548D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bookmarkStart w:id="17" w:name="_Toc398020508"/>
      <w:r w:rsidRPr="00652F68">
        <w:rPr>
          <w:rFonts w:asciiTheme="majorHAnsi" w:eastAsiaTheme="majorEastAsia" w:hAnsiTheme="majorHAnsi" w:cstheme="majorBidi"/>
          <w:b/>
          <w:bCs/>
          <w:sz w:val="24"/>
          <w:szCs w:val="24"/>
        </w:rPr>
        <w:t>Specifický cíl: Zlepšení stavu přírody a krajiny</w:t>
      </w:r>
      <w:bookmarkEnd w:id="17"/>
    </w:p>
    <w:p w:rsidR="0017548D" w:rsidRPr="0017548D" w:rsidRDefault="00652F68" w:rsidP="00652F68">
      <w:pPr>
        <w:contextualSpacing/>
        <w:jc w:val="both"/>
        <w:rPr>
          <w:rFonts w:cs="Times New Roman"/>
          <w:sz w:val="24"/>
          <w:szCs w:val="24"/>
        </w:rPr>
      </w:pPr>
      <w:r>
        <w:t>Cílem je podporovat o</w:t>
      </w:r>
      <w:r>
        <w:rPr>
          <w:rFonts w:cs="Times New Roman"/>
          <w:sz w:val="24"/>
          <w:szCs w:val="24"/>
        </w:rPr>
        <w:t>chranu</w:t>
      </w:r>
      <w:r w:rsidR="0017548D" w:rsidRPr="0017548D">
        <w:rPr>
          <w:rFonts w:cs="Times New Roman"/>
          <w:sz w:val="24"/>
          <w:szCs w:val="24"/>
        </w:rPr>
        <w:t xml:space="preserve"> živé i neživé přírody, </w:t>
      </w:r>
      <w:r>
        <w:rPr>
          <w:rFonts w:cs="Times New Roman"/>
          <w:sz w:val="24"/>
          <w:szCs w:val="24"/>
        </w:rPr>
        <w:t xml:space="preserve">jejích </w:t>
      </w:r>
      <w:r w:rsidR="0017548D" w:rsidRPr="0017548D">
        <w:rPr>
          <w:rFonts w:cs="Times New Roman"/>
          <w:sz w:val="24"/>
          <w:szCs w:val="24"/>
        </w:rPr>
        <w:t>druhů a jejich stanovišť</w:t>
      </w:r>
      <w:r>
        <w:rPr>
          <w:rFonts w:cs="Times New Roman"/>
          <w:sz w:val="24"/>
          <w:szCs w:val="24"/>
        </w:rPr>
        <w:t>. Podpora s</w:t>
      </w:r>
      <w:r w:rsidR="0017548D" w:rsidRPr="0017548D">
        <w:rPr>
          <w:rFonts w:cs="Times New Roman"/>
          <w:sz w:val="24"/>
          <w:szCs w:val="24"/>
        </w:rPr>
        <w:t>polečné</w:t>
      </w:r>
      <w:r>
        <w:rPr>
          <w:rFonts w:cs="Times New Roman"/>
          <w:sz w:val="24"/>
          <w:szCs w:val="24"/>
        </w:rPr>
        <w:t>ho</w:t>
      </w:r>
      <w:r w:rsidR="0017548D" w:rsidRPr="0017548D">
        <w:rPr>
          <w:rFonts w:cs="Times New Roman"/>
          <w:sz w:val="24"/>
          <w:szCs w:val="24"/>
        </w:rPr>
        <w:t xml:space="preserve"> využívání přírodního a kulturního dědictví v přírodních parcích a geoparcích pro udržitelný rozvoj území</w:t>
      </w:r>
      <w:r>
        <w:rPr>
          <w:rFonts w:cs="Times New Roman"/>
          <w:sz w:val="24"/>
          <w:szCs w:val="24"/>
        </w:rPr>
        <w:t>.</w:t>
      </w:r>
    </w:p>
    <w:p w:rsidR="0017548D" w:rsidRPr="0017548D" w:rsidRDefault="0017548D" w:rsidP="0017548D">
      <w:pPr>
        <w:jc w:val="both"/>
        <w:rPr>
          <w:rFonts w:cs="Times New Roman"/>
          <w:sz w:val="24"/>
          <w:szCs w:val="24"/>
        </w:rPr>
      </w:pPr>
      <w:r w:rsidRPr="0017548D">
        <w:rPr>
          <w:rFonts w:cs="Times New Roman"/>
          <w:sz w:val="24"/>
          <w:szCs w:val="24"/>
        </w:rPr>
        <w:t xml:space="preserve"> </w:t>
      </w:r>
    </w:p>
    <w:p w:rsidR="0017548D" w:rsidRPr="00652F68" w:rsidRDefault="0017548D" w:rsidP="0017548D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bookmarkStart w:id="18" w:name="_Toc398020509"/>
      <w:r w:rsidRPr="00652F68">
        <w:rPr>
          <w:rFonts w:asciiTheme="majorHAnsi" w:eastAsiaTheme="majorEastAsia" w:hAnsiTheme="majorHAnsi" w:cstheme="majorBidi"/>
          <w:b/>
          <w:bCs/>
          <w:sz w:val="24"/>
          <w:szCs w:val="24"/>
        </w:rPr>
        <w:t>Specifický cíl: Zlepšení životního prostředí v obcích a městech regionu</w:t>
      </w:r>
      <w:bookmarkEnd w:id="18"/>
    </w:p>
    <w:p w:rsidR="0017548D" w:rsidRPr="0017548D" w:rsidRDefault="00B64430" w:rsidP="00B64430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Cílem je podporovat zlepšení životního prostředí v obcích, městech, ale i mimo ně. Podporovat obnovu z</w:t>
      </w:r>
      <w:r w:rsidR="0017548D" w:rsidRPr="0017548D">
        <w:rPr>
          <w:rFonts w:cs="Times New Roman"/>
          <w:sz w:val="24"/>
          <w:szCs w:val="24"/>
        </w:rPr>
        <w:t>ele</w:t>
      </w:r>
      <w:r>
        <w:rPr>
          <w:rFonts w:cs="Times New Roman"/>
          <w:sz w:val="24"/>
          <w:szCs w:val="24"/>
        </w:rPr>
        <w:t>ně</w:t>
      </w:r>
      <w:r w:rsidR="0017548D" w:rsidRPr="0017548D">
        <w:rPr>
          <w:rFonts w:cs="Times New Roman"/>
          <w:sz w:val="24"/>
          <w:szCs w:val="24"/>
        </w:rPr>
        <w:t xml:space="preserve"> v </w:t>
      </w:r>
      <w:r>
        <w:rPr>
          <w:rFonts w:cs="Times New Roman"/>
          <w:sz w:val="24"/>
          <w:szCs w:val="24"/>
        </w:rPr>
        <w:t>obcích a městech, její estetickou a ochrannou funkci</w:t>
      </w:r>
      <w:r w:rsidR="0017548D" w:rsidRPr="0017548D">
        <w:rPr>
          <w:rFonts w:cs="Times New Roman"/>
          <w:sz w:val="24"/>
          <w:szCs w:val="24"/>
        </w:rPr>
        <w:t>, stanoviště ptáků i jiných druhů v</w:t>
      </w:r>
      <w:r>
        <w:rPr>
          <w:rFonts w:cs="Times New Roman"/>
          <w:sz w:val="24"/>
          <w:szCs w:val="24"/>
        </w:rPr>
        <w:t> </w:t>
      </w:r>
      <w:r w:rsidR="0017548D" w:rsidRPr="0017548D">
        <w:rPr>
          <w:rFonts w:cs="Times New Roman"/>
          <w:sz w:val="24"/>
          <w:szCs w:val="24"/>
        </w:rPr>
        <w:t>sídlech</w:t>
      </w:r>
      <w:r>
        <w:rPr>
          <w:rFonts w:cs="Times New Roman"/>
          <w:sz w:val="24"/>
          <w:szCs w:val="24"/>
        </w:rPr>
        <w:t xml:space="preserve"> na území regionu</w:t>
      </w:r>
      <w:r w:rsidR="0017548D" w:rsidRPr="0017548D">
        <w:rPr>
          <w:rFonts w:cs="Times New Roman"/>
          <w:sz w:val="24"/>
          <w:szCs w:val="24"/>
        </w:rPr>
        <w:t>, voda v sídlech, parky, zahrady, květinové záhony</w:t>
      </w:r>
      <w:r>
        <w:rPr>
          <w:rFonts w:cs="Times New Roman"/>
          <w:sz w:val="24"/>
          <w:szCs w:val="24"/>
        </w:rPr>
        <w:t>. Zároveň podpořit v</w:t>
      </w:r>
      <w:r w:rsidR="0017548D" w:rsidRPr="0017548D">
        <w:rPr>
          <w:rFonts w:cs="Times New Roman"/>
          <w:sz w:val="24"/>
          <w:szCs w:val="24"/>
        </w:rPr>
        <w:t>yřešení hygienických problémů v území, především s hlukem, prachem, znečištěním, zápachem, eliminovat světelné znečištění, zábory ploch aj.</w:t>
      </w:r>
    </w:p>
    <w:p w:rsidR="0017548D" w:rsidRPr="0017548D" w:rsidRDefault="0017548D" w:rsidP="0017548D">
      <w:pPr>
        <w:jc w:val="both"/>
        <w:rPr>
          <w:rFonts w:cs="Times New Roman"/>
          <w:sz w:val="24"/>
          <w:szCs w:val="24"/>
        </w:rPr>
      </w:pPr>
    </w:p>
    <w:p w:rsidR="0017548D" w:rsidRPr="0017548D" w:rsidRDefault="0017548D" w:rsidP="00B64430">
      <w:pPr>
        <w:keepNext/>
        <w:keepLines/>
        <w:spacing w:before="200" w:after="0"/>
        <w:outlineLvl w:val="2"/>
        <w:rPr>
          <w:rFonts w:cs="Times New Roman"/>
          <w:b/>
          <w:sz w:val="24"/>
          <w:szCs w:val="24"/>
        </w:rPr>
      </w:pPr>
      <w:bookmarkStart w:id="19" w:name="_Toc398020510"/>
      <w:r w:rsidRPr="00B64430">
        <w:rPr>
          <w:rFonts w:asciiTheme="majorHAnsi" w:eastAsiaTheme="majorEastAsia" w:hAnsiTheme="majorHAnsi" w:cstheme="majorBidi"/>
          <w:b/>
          <w:bCs/>
          <w:sz w:val="24"/>
          <w:szCs w:val="24"/>
        </w:rPr>
        <w:t>Specifický cíl: Udržitelné využívání energetických zdrojů</w:t>
      </w:r>
      <w:bookmarkEnd w:id="19"/>
    </w:p>
    <w:p w:rsidR="0017548D" w:rsidRPr="0017548D" w:rsidRDefault="00612381" w:rsidP="00F96709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Cílem je podpora udržitelného využívání</w:t>
      </w:r>
      <w:r w:rsidR="00196652">
        <w:rPr>
          <w:rFonts w:cs="Times New Roman"/>
          <w:sz w:val="24"/>
          <w:szCs w:val="24"/>
        </w:rPr>
        <w:t xml:space="preserve"> spotřeby</w:t>
      </w:r>
      <w:r w:rsidR="0017548D" w:rsidRPr="0017548D">
        <w:rPr>
          <w:rFonts w:cs="Times New Roman"/>
          <w:sz w:val="24"/>
          <w:szCs w:val="24"/>
        </w:rPr>
        <w:t xml:space="preserve"> energie, </w:t>
      </w:r>
      <w:r>
        <w:rPr>
          <w:rFonts w:cs="Times New Roman"/>
          <w:sz w:val="24"/>
          <w:szCs w:val="24"/>
        </w:rPr>
        <w:t xml:space="preserve">její </w:t>
      </w:r>
      <w:r w:rsidR="0017548D" w:rsidRPr="0017548D">
        <w:rPr>
          <w:rFonts w:cs="Times New Roman"/>
          <w:sz w:val="24"/>
          <w:szCs w:val="24"/>
        </w:rPr>
        <w:t>úspory, organizační opatření, energetický management, snižování dopadů spotřeby a výroby energie na prostředí</w:t>
      </w:r>
      <w:r w:rsidR="00F96709">
        <w:rPr>
          <w:rFonts w:cs="Times New Roman"/>
          <w:sz w:val="24"/>
          <w:szCs w:val="24"/>
        </w:rPr>
        <w:t>. Podpora k</w:t>
      </w:r>
      <w:r w:rsidR="0017548D" w:rsidRPr="0017548D">
        <w:rPr>
          <w:rFonts w:cs="Times New Roman"/>
          <w:sz w:val="24"/>
          <w:szCs w:val="24"/>
        </w:rPr>
        <w:t>oordinace udržitelného využívání obnovitelných zdrojů energie, integrace obnovitelných zdrojů energie do témat: hospodářství, sociální podnikání, péče o krajinu, bezpečnost a globální odpovědnost</w:t>
      </w:r>
      <w:r w:rsidR="00F96709">
        <w:rPr>
          <w:rFonts w:cs="Times New Roman"/>
          <w:sz w:val="24"/>
          <w:szCs w:val="24"/>
        </w:rPr>
        <w:t>.</w:t>
      </w:r>
    </w:p>
    <w:p w:rsidR="0017548D" w:rsidRPr="0017548D" w:rsidRDefault="0017548D" w:rsidP="0017548D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bookmarkStart w:id="20" w:name="_Toc398020511"/>
      <w:r w:rsidRPr="0017548D">
        <w:rPr>
          <w:rFonts w:asciiTheme="majorHAnsi" w:eastAsiaTheme="majorEastAsia" w:hAnsiTheme="majorHAnsi" w:cstheme="majorBidi"/>
          <w:b/>
          <w:bCs/>
          <w:sz w:val="28"/>
          <w:szCs w:val="26"/>
        </w:rPr>
        <w:lastRenderedPageBreak/>
        <w:t>Priorita V. : Veřejná správa, spolupracující, bezpečná a stabilní společnost</w:t>
      </w:r>
      <w:bookmarkEnd w:id="20"/>
    </w:p>
    <w:p w:rsidR="0017548D" w:rsidRPr="0017548D" w:rsidRDefault="0017548D" w:rsidP="0017548D">
      <w:pPr>
        <w:jc w:val="both"/>
        <w:rPr>
          <w:rFonts w:cs="Times New Roman"/>
          <w:b/>
          <w:sz w:val="24"/>
          <w:szCs w:val="24"/>
        </w:rPr>
      </w:pPr>
    </w:p>
    <w:p w:rsidR="0017548D" w:rsidRPr="00F96709" w:rsidRDefault="0017548D" w:rsidP="0017548D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bookmarkStart w:id="21" w:name="_Toc398020512"/>
      <w:r w:rsidRPr="00F96709">
        <w:rPr>
          <w:rFonts w:asciiTheme="majorHAnsi" w:eastAsiaTheme="majorEastAsia" w:hAnsiTheme="majorHAnsi" w:cstheme="majorBidi"/>
          <w:b/>
          <w:bCs/>
          <w:sz w:val="24"/>
          <w:szCs w:val="24"/>
        </w:rPr>
        <w:t>Specifický cíl: Kvalitní a efektivní veřejná správa</w:t>
      </w:r>
      <w:bookmarkEnd w:id="21"/>
    </w:p>
    <w:p w:rsidR="0017548D" w:rsidRPr="009862A7" w:rsidRDefault="00F96709" w:rsidP="009862A7">
      <w:pPr>
        <w:contextualSpacing/>
        <w:jc w:val="both"/>
        <w:rPr>
          <w:rFonts w:cs="Times New Roman"/>
          <w:sz w:val="24"/>
          <w:szCs w:val="24"/>
        </w:rPr>
      </w:pPr>
      <w:r w:rsidRPr="00F96709">
        <w:rPr>
          <w:rFonts w:cs="Times New Roman"/>
          <w:sz w:val="24"/>
          <w:szCs w:val="24"/>
        </w:rPr>
        <w:t xml:space="preserve">Cílem je </w:t>
      </w:r>
      <w:r>
        <w:rPr>
          <w:rFonts w:cs="Times New Roman"/>
          <w:sz w:val="24"/>
          <w:szCs w:val="24"/>
        </w:rPr>
        <w:t>podpora v</w:t>
      </w:r>
      <w:r w:rsidR="0017548D" w:rsidRPr="00F96709">
        <w:rPr>
          <w:rFonts w:cs="Times New Roman"/>
          <w:sz w:val="24"/>
          <w:szCs w:val="24"/>
        </w:rPr>
        <w:t xml:space="preserve">zdělávání a </w:t>
      </w:r>
      <w:r>
        <w:rPr>
          <w:rFonts w:cs="Times New Roman"/>
          <w:sz w:val="24"/>
          <w:szCs w:val="24"/>
        </w:rPr>
        <w:t>podpora přístupu k informacím</w:t>
      </w:r>
      <w:r w:rsidR="0017548D" w:rsidRPr="00F96709">
        <w:rPr>
          <w:rFonts w:cs="Times New Roman"/>
          <w:sz w:val="24"/>
          <w:szCs w:val="24"/>
        </w:rPr>
        <w:t xml:space="preserve"> pro</w:t>
      </w:r>
      <w:r>
        <w:rPr>
          <w:rFonts w:cs="Times New Roman"/>
          <w:sz w:val="24"/>
          <w:szCs w:val="24"/>
        </w:rPr>
        <w:t xml:space="preserve"> zvyšování kvality a efektivnosti ve veřejné správě. Podpora i</w:t>
      </w:r>
      <w:r w:rsidR="0017548D" w:rsidRPr="0017548D">
        <w:rPr>
          <w:rFonts w:cs="Times New Roman"/>
          <w:sz w:val="24"/>
          <w:szCs w:val="24"/>
        </w:rPr>
        <w:t>novace ve veřejné správě</w:t>
      </w:r>
      <w:r>
        <w:rPr>
          <w:rFonts w:cs="Times New Roman"/>
          <w:sz w:val="24"/>
          <w:szCs w:val="24"/>
        </w:rPr>
        <w:t>, zejména zakomponování nových metod</w:t>
      </w:r>
      <w:r w:rsidR="0017548D" w:rsidRPr="0017548D">
        <w:rPr>
          <w:rFonts w:cs="Times New Roman"/>
          <w:sz w:val="24"/>
          <w:szCs w:val="24"/>
        </w:rPr>
        <w:t xml:space="preserve"> řízení kvality, plánování, poměřování výkonů a postup</w:t>
      </w:r>
      <w:r>
        <w:rPr>
          <w:rFonts w:cs="Times New Roman"/>
          <w:sz w:val="24"/>
          <w:szCs w:val="24"/>
        </w:rPr>
        <w:t>ů</w:t>
      </w:r>
      <w:r w:rsidR="0017548D" w:rsidRPr="0017548D">
        <w:rPr>
          <w:rFonts w:cs="Times New Roman"/>
          <w:sz w:val="24"/>
          <w:szCs w:val="24"/>
        </w:rPr>
        <w:t>, evaluace</w:t>
      </w:r>
      <w:r>
        <w:rPr>
          <w:rFonts w:cs="Times New Roman"/>
          <w:sz w:val="24"/>
          <w:szCs w:val="24"/>
        </w:rPr>
        <w:t>.</w:t>
      </w:r>
      <w:r w:rsidR="009862A7">
        <w:rPr>
          <w:rFonts w:cs="Times New Roman"/>
          <w:sz w:val="24"/>
          <w:szCs w:val="24"/>
        </w:rPr>
        <w:t xml:space="preserve"> </w:t>
      </w:r>
      <w:r w:rsidR="009862A7" w:rsidRPr="0017548D">
        <w:rPr>
          <w:rFonts w:cs="Times New Roman"/>
          <w:sz w:val="24"/>
          <w:szCs w:val="24"/>
        </w:rPr>
        <w:t>Posilování zastupitelské demokracie, využívání komunitních metod zapojování veřejnosti veřejnou správou, propojování a síťování ve veřejném sektoru</w:t>
      </w:r>
      <w:r w:rsidR="009862A7">
        <w:rPr>
          <w:rFonts w:cs="Times New Roman"/>
          <w:sz w:val="24"/>
          <w:szCs w:val="24"/>
        </w:rPr>
        <w:t>.</w:t>
      </w:r>
      <w:r w:rsidR="00A26A2A">
        <w:rPr>
          <w:rFonts w:cs="Times New Roman"/>
          <w:sz w:val="24"/>
          <w:szCs w:val="24"/>
        </w:rPr>
        <w:t xml:space="preserve"> Podporovat územní a strategické</w:t>
      </w:r>
      <w:r w:rsidRPr="009862A7">
        <w:rPr>
          <w:rFonts w:cs="Times New Roman"/>
          <w:sz w:val="24"/>
          <w:szCs w:val="24"/>
        </w:rPr>
        <w:t xml:space="preserve"> </w:t>
      </w:r>
      <w:r w:rsidR="009862A7" w:rsidRPr="009862A7">
        <w:rPr>
          <w:rFonts w:cs="Times New Roman"/>
          <w:sz w:val="24"/>
          <w:szCs w:val="24"/>
        </w:rPr>
        <w:t>plánování pro udržitelný rozvoj, s tím spojenou udržitelnost veřejných financí ve spolupráci s bankovním sektorem. Podpor</w:t>
      </w:r>
      <w:r w:rsidR="00A26A2A">
        <w:rPr>
          <w:rFonts w:cs="Times New Roman"/>
          <w:sz w:val="24"/>
          <w:szCs w:val="24"/>
        </w:rPr>
        <w:t>ovat</w:t>
      </w:r>
      <w:r w:rsidR="009862A7" w:rsidRPr="009862A7">
        <w:rPr>
          <w:rFonts w:cs="Times New Roman"/>
          <w:sz w:val="24"/>
          <w:szCs w:val="24"/>
        </w:rPr>
        <w:t xml:space="preserve"> používání</w:t>
      </w:r>
      <w:r w:rsidR="0017548D" w:rsidRPr="009862A7">
        <w:rPr>
          <w:rFonts w:cs="Times New Roman"/>
          <w:sz w:val="24"/>
          <w:szCs w:val="24"/>
        </w:rPr>
        <w:t xml:space="preserve"> inovativní</w:t>
      </w:r>
      <w:r w:rsidR="009862A7" w:rsidRPr="009862A7">
        <w:rPr>
          <w:rFonts w:cs="Times New Roman"/>
          <w:sz w:val="24"/>
          <w:szCs w:val="24"/>
        </w:rPr>
        <w:t>ch</w:t>
      </w:r>
      <w:r w:rsidR="0017548D" w:rsidRPr="009862A7">
        <w:rPr>
          <w:rFonts w:cs="Times New Roman"/>
          <w:sz w:val="24"/>
          <w:szCs w:val="24"/>
        </w:rPr>
        <w:t xml:space="preserve"> finanční</w:t>
      </w:r>
      <w:r w:rsidR="009862A7" w:rsidRPr="009862A7">
        <w:rPr>
          <w:rFonts w:cs="Times New Roman"/>
          <w:sz w:val="24"/>
          <w:szCs w:val="24"/>
        </w:rPr>
        <w:t>ch nástrojů</w:t>
      </w:r>
      <w:r w:rsidR="0017548D" w:rsidRPr="009862A7">
        <w:rPr>
          <w:rFonts w:cs="Times New Roman"/>
          <w:sz w:val="24"/>
          <w:szCs w:val="24"/>
        </w:rPr>
        <w:t xml:space="preserve">, </w:t>
      </w:r>
      <w:r w:rsidR="009862A7" w:rsidRPr="009862A7">
        <w:rPr>
          <w:rFonts w:cs="Times New Roman"/>
          <w:sz w:val="24"/>
          <w:szCs w:val="24"/>
        </w:rPr>
        <w:t xml:space="preserve">včetně </w:t>
      </w:r>
      <w:r w:rsidR="0017548D" w:rsidRPr="009862A7">
        <w:rPr>
          <w:rFonts w:cs="Times New Roman"/>
          <w:sz w:val="24"/>
          <w:szCs w:val="24"/>
        </w:rPr>
        <w:t>finanční</w:t>
      </w:r>
      <w:r w:rsidR="009862A7" w:rsidRPr="009862A7">
        <w:rPr>
          <w:rFonts w:cs="Times New Roman"/>
          <w:sz w:val="24"/>
          <w:szCs w:val="24"/>
        </w:rPr>
        <w:t>ho</w:t>
      </w:r>
      <w:r w:rsidR="0017548D" w:rsidRPr="009862A7">
        <w:rPr>
          <w:rFonts w:cs="Times New Roman"/>
          <w:sz w:val="24"/>
          <w:szCs w:val="24"/>
        </w:rPr>
        <w:t xml:space="preserve"> plánování</w:t>
      </w:r>
      <w:r w:rsidR="009862A7" w:rsidRPr="009862A7">
        <w:rPr>
          <w:rFonts w:cs="Times New Roman"/>
          <w:sz w:val="24"/>
          <w:szCs w:val="24"/>
        </w:rPr>
        <w:t xml:space="preserve">. </w:t>
      </w:r>
    </w:p>
    <w:p w:rsidR="0017548D" w:rsidRPr="0017548D" w:rsidRDefault="0017548D" w:rsidP="0017548D">
      <w:pPr>
        <w:jc w:val="both"/>
        <w:rPr>
          <w:rFonts w:cs="Times New Roman"/>
          <w:sz w:val="24"/>
          <w:szCs w:val="24"/>
        </w:rPr>
      </w:pPr>
    </w:p>
    <w:p w:rsidR="0017548D" w:rsidRPr="0097574F" w:rsidRDefault="0017548D" w:rsidP="0017548D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bookmarkStart w:id="22" w:name="_Toc398020513"/>
      <w:r w:rsidRPr="0097574F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Specifický cíl: Rozvinutá občanská společnost</w:t>
      </w:r>
      <w:bookmarkEnd w:id="22"/>
    </w:p>
    <w:p w:rsidR="0017548D" w:rsidRPr="0017548D" w:rsidRDefault="0097574F" w:rsidP="0097574F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Cílem je podpora r</w:t>
      </w:r>
      <w:r w:rsidR="0017548D" w:rsidRPr="0017548D">
        <w:rPr>
          <w:rFonts w:cs="Times New Roman"/>
          <w:sz w:val="24"/>
          <w:szCs w:val="24"/>
        </w:rPr>
        <w:t>ozvoj</w:t>
      </w:r>
      <w:r>
        <w:rPr>
          <w:rFonts w:cs="Times New Roman"/>
          <w:sz w:val="24"/>
          <w:szCs w:val="24"/>
        </w:rPr>
        <w:t>e</w:t>
      </w:r>
      <w:r w:rsidR="0017548D" w:rsidRPr="0017548D">
        <w:rPr>
          <w:rFonts w:cs="Times New Roman"/>
          <w:sz w:val="24"/>
          <w:szCs w:val="24"/>
        </w:rPr>
        <w:t xml:space="preserve"> spolkové činnosti a jiných občanských aktivit vzděláváním a předáváním informací a zkušeností</w:t>
      </w:r>
      <w:r>
        <w:rPr>
          <w:rFonts w:cs="Times New Roman"/>
          <w:sz w:val="24"/>
          <w:szCs w:val="24"/>
        </w:rPr>
        <w:t>, s</w:t>
      </w:r>
      <w:r w:rsidR="0017548D" w:rsidRPr="0017548D">
        <w:rPr>
          <w:rFonts w:cs="Times New Roman"/>
          <w:sz w:val="24"/>
          <w:szCs w:val="24"/>
        </w:rPr>
        <w:t>tabilizace NNO, inovace v činnosti neziskového sektoru, nové metody práce, řešení financování NNO</w:t>
      </w:r>
      <w:r w:rsidR="008168AD">
        <w:rPr>
          <w:rFonts w:cs="Times New Roman"/>
          <w:sz w:val="24"/>
          <w:szCs w:val="24"/>
        </w:rPr>
        <w:t>. Podporovat</w:t>
      </w:r>
      <w:r>
        <w:rPr>
          <w:rFonts w:cs="Times New Roman"/>
          <w:sz w:val="24"/>
          <w:szCs w:val="24"/>
        </w:rPr>
        <w:t xml:space="preserve"> v</w:t>
      </w:r>
      <w:r w:rsidR="0017548D" w:rsidRPr="0017548D">
        <w:rPr>
          <w:rFonts w:cs="Times New Roman"/>
          <w:sz w:val="24"/>
          <w:szCs w:val="24"/>
        </w:rPr>
        <w:t>ytváření sítí spolupráce ve veřejném i soukromém sektoru, jejich efektivní spolupráce na místní, regionální, celostátní i mezinárodní úrovni, výměna zkušeností, vzájemné porovnávání pro rychlejší postup</w:t>
      </w:r>
      <w:r>
        <w:rPr>
          <w:rFonts w:cs="Times New Roman"/>
          <w:sz w:val="24"/>
          <w:szCs w:val="24"/>
        </w:rPr>
        <w:t>.</w:t>
      </w:r>
    </w:p>
    <w:p w:rsidR="0017548D" w:rsidRPr="0017548D" w:rsidRDefault="0017548D" w:rsidP="0017548D">
      <w:pPr>
        <w:jc w:val="both"/>
        <w:rPr>
          <w:rFonts w:cs="Times New Roman"/>
          <w:sz w:val="24"/>
          <w:szCs w:val="24"/>
        </w:rPr>
      </w:pPr>
    </w:p>
    <w:p w:rsidR="0017548D" w:rsidRPr="0097574F" w:rsidRDefault="0017548D" w:rsidP="0017548D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bookmarkStart w:id="23" w:name="_Toc398020514"/>
      <w:r w:rsidRPr="0097574F">
        <w:rPr>
          <w:rFonts w:asciiTheme="majorHAnsi" w:eastAsiaTheme="majorEastAsia" w:hAnsiTheme="majorHAnsi" w:cstheme="majorBidi"/>
          <w:b/>
          <w:bCs/>
          <w:sz w:val="24"/>
          <w:szCs w:val="24"/>
        </w:rPr>
        <w:t>Specifický cíl: Bezpečnost</w:t>
      </w:r>
      <w:bookmarkEnd w:id="23"/>
    </w:p>
    <w:p w:rsidR="0017548D" w:rsidRPr="0017548D" w:rsidRDefault="0097574F" w:rsidP="0034060D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Cílem je</w:t>
      </w:r>
      <w:r w:rsidR="0034060D">
        <w:rPr>
          <w:rFonts w:cs="Times New Roman"/>
          <w:sz w:val="24"/>
          <w:szCs w:val="24"/>
        </w:rPr>
        <w:t xml:space="preserve"> prostřednictvím podpory</w:t>
      </w:r>
      <w:r>
        <w:rPr>
          <w:rFonts w:cs="Times New Roman"/>
          <w:sz w:val="24"/>
          <w:szCs w:val="24"/>
        </w:rPr>
        <w:t xml:space="preserve"> podporovat </w:t>
      </w:r>
      <w:r w:rsidR="0034060D">
        <w:rPr>
          <w:rFonts w:cs="Times New Roman"/>
          <w:sz w:val="24"/>
          <w:szCs w:val="24"/>
        </w:rPr>
        <w:t>prevenci a ochranu</w:t>
      </w:r>
      <w:r w:rsidR="0017548D" w:rsidRPr="0017548D">
        <w:rPr>
          <w:rFonts w:cs="Times New Roman"/>
          <w:sz w:val="24"/>
          <w:szCs w:val="24"/>
        </w:rPr>
        <w:t xml:space="preserve"> před patologickými sociálními jevy – násilím, kriminalitou, korupcí</w:t>
      </w:r>
      <w:r w:rsidR="0034060D">
        <w:rPr>
          <w:rFonts w:cs="Times New Roman"/>
          <w:sz w:val="24"/>
          <w:szCs w:val="24"/>
        </w:rPr>
        <w:t xml:space="preserve"> atp. Podporovat p</w:t>
      </w:r>
      <w:r w:rsidR="0017548D" w:rsidRPr="0017548D">
        <w:rPr>
          <w:rFonts w:cs="Times New Roman"/>
          <w:sz w:val="24"/>
          <w:szCs w:val="24"/>
        </w:rPr>
        <w:t>revenc</w:t>
      </w:r>
      <w:r w:rsidR="0034060D">
        <w:rPr>
          <w:rFonts w:cs="Times New Roman"/>
          <w:sz w:val="24"/>
          <w:szCs w:val="24"/>
        </w:rPr>
        <w:t>i</w:t>
      </w:r>
      <w:r w:rsidR="0017548D" w:rsidRPr="0017548D">
        <w:rPr>
          <w:rFonts w:cs="Times New Roman"/>
          <w:sz w:val="24"/>
          <w:szCs w:val="24"/>
        </w:rPr>
        <w:t xml:space="preserve"> a ochran</w:t>
      </w:r>
      <w:r w:rsidR="0034060D">
        <w:rPr>
          <w:rFonts w:cs="Times New Roman"/>
          <w:sz w:val="24"/>
          <w:szCs w:val="24"/>
        </w:rPr>
        <w:t>u</w:t>
      </w:r>
      <w:r w:rsidR="0017548D" w:rsidRPr="0017548D">
        <w:rPr>
          <w:rFonts w:cs="Times New Roman"/>
          <w:sz w:val="24"/>
          <w:szCs w:val="24"/>
        </w:rPr>
        <w:t xml:space="preserve"> před přírodními katastrofami – požáry, povodně, vichřice</w:t>
      </w:r>
      <w:r w:rsidR="0034060D">
        <w:rPr>
          <w:rFonts w:cs="Times New Roman"/>
          <w:sz w:val="24"/>
          <w:szCs w:val="24"/>
        </w:rPr>
        <w:t xml:space="preserve"> atp. Podporovat p</w:t>
      </w:r>
      <w:r w:rsidR="0017548D" w:rsidRPr="0017548D">
        <w:rPr>
          <w:rFonts w:cs="Times New Roman"/>
          <w:sz w:val="24"/>
          <w:szCs w:val="24"/>
        </w:rPr>
        <w:t>revenc</w:t>
      </w:r>
      <w:r w:rsidR="0034060D">
        <w:rPr>
          <w:rFonts w:cs="Times New Roman"/>
          <w:sz w:val="24"/>
          <w:szCs w:val="24"/>
        </w:rPr>
        <w:t>i</w:t>
      </w:r>
      <w:r w:rsidR="0017548D" w:rsidRPr="0017548D">
        <w:rPr>
          <w:rFonts w:cs="Times New Roman"/>
          <w:sz w:val="24"/>
          <w:szCs w:val="24"/>
        </w:rPr>
        <w:t xml:space="preserve"> </w:t>
      </w:r>
      <w:r w:rsidR="0034060D">
        <w:rPr>
          <w:rFonts w:cs="Times New Roman"/>
          <w:sz w:val="24"/>
          <w:szCs w:val="24"/>
        </w:rPr>
        <w:t>před úrazy, epidemiemi, prevenci</w:t>
      </w:r>
      <w:r w:rsidR="0017548D" w:rsidRPr="0017548D">
        <w:rPr>
          <w:rFonts w:cs="Times New Roman"/>
          <w:sz w:val="24"/>
          <w:szCs w:val="24"/>
        </w:rPr>
        <w:t xml:space="preserve"> a řešení následků dopravních nehod</w:t>
      </w:r>
      <w:r w:rsidR="0034060D">
        <w:rPr>
          <w:rFonts w:cs="Times New Roman"/>
          <w:sz w:val="24"/>
          <w:szCs w:val="24"/>
        </w:rPr>
        <w:t xml:space="preserve"> a v neposlední řadě i č</w:t>
      </w:r>
      <w:r w:rsidR="0017548D" w:rsidRPr="0017548D">
        <w:rPr>
          <w:rFonts w:cs="Times New Roman"/>
          <w:sz w:val="24"/>
          <w:szCs w:val="24"/>
        </w:rPr>
        <w:t>innost Integrovaného záchranného systému, jeh</w:t>
      </w:r>
      <w:r w:rsidR="0034060D">
        <w:rPr>
          <w:rFonts w:cs="Times New Roman"/>
          <w:sz w:val="24"/>
          <w:szCs w:val="24"/>
        </w:rPr>
        <w:t>o výcvik, součinnost, spolupráci.</w:t>
      </w:r>
    </w:p>
    <w:p w:rsidR="0017548D" w:rsidRPr="0017548D" w:rsidRDefault="0017548D" w:rsidP="0017548D">
      <w:pPr>
        <w:jc w:val="both"/>
        <w:rPr>
          <w:rFonts w:cs="Times New Roman"/>
          <w:sz w:val="24"/>
          <w:szCs w:val="24"/>
        </w:rPr>
      </w:pPr>
    </w:p>
    <w:p w:rsidR="0017548D" w:rsidRPr="0034060D" w:rsidRDefault="0017548D" w:rsidP="0017548D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bookmarkStart w:id="24" w:name="_Toc398020515"/>
      <w:r w:rsidRPr="0034060D">
        <w:rPr>
          <w:rFonts w:asciiTheme="majorHAnsi" w:eastAsiaTheme="majorEastAsia" w:hAnsiTheme="majorHAnsi" w:cstheme="majorBidi"/>
          <w:b/>
          <w:bCs/>
          <w:sz w:val="24"/>
          <w:szCs w:val="24"/>
        </w:rPr>
        <w:t>Specifický cíl: Globální odpovědnost</w:t>
      </w:r>
      <w:bookmarkEnd w:id="24"/>
    </w:p>
    <w:p w:rsidR="0017548D" w:rsidRPr="0017548D" w:rsidRDefault="0034060D" w:rsidP="0034060D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Cílem je podporovat s</w:t>
      </w:r>
      <w:r w:rsidR="008168AD">
        <w:rPr>
          <w:rFonts w:cs="Times New Roman"/>
          <w:sz w:val="24"/>
          <w:szCs w:val="24"/>
        </w:rPr>
        <w:t>olidaritu</w:t>
      </w:r>
      <w:r w:rsidR="0017548D" w:rsidRPr="0017548D">
        <w:rPr>
          <w:rFonts w:cs="Times New Roman"/>
          <w:sz w:val="24"/>
          <w:szCs w:val="24"/>
        </w:rPr>
        <w:t xml:space="preserve"> a pomoc chudým a zne</w:t>
      </w:r>
      <w:r>
        <w:rPr>
          <w:rFonts w:cs="Times New Roman"/>
          <w:sz w:val="24"/>
          <w:szCs w:val="24"/>
        </w:rPr>
        <w:t>výhodněným v globálním měřítku, jako je</w:t>
      </w:r>
      <w:r w:rsidR="0017548D" w:rsidRPr="0017548D">
        <w:rPr>
          <w:rFonts w:cs="Times New Roman"/>
          <w:sz w:val="24"/>
          <w:szCs w:val="24"/>
        </w:rPr>
        <w:t xml:space="preserve"> boj s chudobou, hlad, voda</w:t>
      </w:r>
      <w:r>
        <w:rPr>
          <w:rFonts w:cs="Times New Roman"/>
          <w:sz w:val="24"/>
          <w:szCs w:val="24"/>
        </w:rPr>
        <w:t xml:space="preserve"> či pomoc obětem</w:t>
      </w:r>
      <w:r w:rsidR="0017548D" w:rsidRPr="0017548D">
        <w:rPr>
          <w:rFonts w:cs="Times New Roman"/>
          <w:sz w:val="24"/>
          <w:szCs w:val="24"/>
        </w:rPr>
        <w:t xml:space="preserve"> konfliktů</w:t>
      </w:r>
      <w:r>
        <w:rPr>
          <w:rFonts w:cs="Times New Roman"/>
          <w:sz w:val="24"/>
          <w:szCs w:val="24"/>
        </w:rPr>
        <w:t>. Podporovat o</w:t>
      </w:r>
      <w:r w:rsidR="0017548D" w:rsidRPr="0017548D">
        <w:rPr>
          <w:rFonts w:cs="Times New Roman"/>
          <w:sz w:val="24"/>
          <w:szCs w:val="24"/>
        </w:rPr>
        <w:t>dpovědné chování v globálním měřítku v oblasti životního prostředí, férového obchodu</w:t>
      </w:r>
      <w:r>
        <w:rPr>
          <w:rFonts w:cs="Times New Roman"/>
          <w:sz w:val="24"/>
          <w:szCs w:val="24"/>
        </w:rPr>
        <w:t>.</w:t>
      </w:r>
    </w:p>
    <w:p w:rsidR="002931B1" w:rsidRDefault="002931B1"/>
    <w:p w:rsidR="0017548D" w:rsidRDefault="0017548D">
      <w:bookmarkStart w:id="25" w:name="_GoBack"/>
      <w:bookmarkEnd w:id="25"/>
    </w:p>
    <w:sectPr w:rsidR="00175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C65"/>
    <w:multiLevelType w:val="hybridMultilevel"/>
    <w:tmpl w:val="7952D8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C8B"/>
    <w:multiLevelType w:val="hybridMultilevel"/>
    <w:tmpl w:val="B65676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035FC"/>
    <w:multiLevelType w:val="hybridMultilevel"/>
    <w:tmpl w:val="A106E3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E4594"/>
    <w:multiLevelType w:val="hybridMultilevel"/>
    <w:tmpl w:val="062631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E43CD"/>
    <w:multiLevelType w:val="hybridMultilevel"/>
    <w:tmpl w:val="BCFED1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D41DC"/>
    <w:multiLevelType w:val="hybridMultilevel"/>
    <w:tmpl w:val="B48272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165EA"/>
    <w:multiLevelType w:val="hybridMultilevel"/>
    <w:tmpl w:val="3072E6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3654F"/>
    <w:multiLevelType w:val="hybridMultilevel"/>
    <w:tmpl w:val="89005E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94BE7"/>
    <w:multiLevelType w:val="hybridMultilevel"/>
    <w:tmpl w:val="53A2F4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358B6"/>
    <w:multiLevelType w:val="hybridMultilevel"/>
    <w:tmpl w:val="11843C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12CE5"/>
    <w:multiLevelType w:val="hybridMultilevel"/>
    <w:tmpl w:val="2AC8A6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A7C53"/>
    <w:multiLevelType w:val="hybridMultilevel"/>
    <w:tmpl w:val="8E1A1B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40949"/>
    <w:multiLevelType w:val="hybridMultilevel"/>
    <w:tmpl w:val="F2D0AB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51D23"/>
    <w:multiLevelType w:val="hybridMultilevel"/>
    <w:tmpl w:val="005C02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8534A"/>
    <w:multiLevelType w:val="hybridMultilevel"/>
    <w:tmpl w:val="12B06E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90C13"/>
    <w:multiLevelType w:val="hybridMultilevel"/>
    <w:tmpl w:val="B1AC8D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E354B"/>
    <w:multiLevelType w:val="hybridMultilevel"/>
    <w:tmpl w:val="9020BA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8598E"/>
    <w:multiLevelType w:val="hybridMultilevel"/>
    <w:tmpl w:val="B89A76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83B29"/>
    <w:multiLevelType w:val="hybridMultilevel"/>
    <w:tmpl w:val="BD96D8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0A3D40"/>
    <w:multiLevelType w:val="hybridMultilevel"/>
    <w:tmpl w:val="F9E8EB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6"/>
  </w:num>
  <w:num w:numId="8">
    <w:abstractNumId w:val="16"/>
  </w:num>
  <w:num w:numId="9">
    <w:abstractNumId w:val="12"/>
  </w:num>
  <w:num w:numId="10">
    <w:abstractNumId w:val="17"/>
  </w:num>
  <w:num w:numId="11">
    <w:abstractNumId w:val="0"/>
  </w:num>
  <w:num w:numId="12">
    <w:abstractNumId w:val="3"/>
  </w:num>
  <w:num w:numId="13">
    <w:abstractNumId w:val="2"/>
  </w:num>
  <w:num w:numId="14">
    <w:abstractNumId w:val="4"/>
  </w:num>
  <w:num w:numId="15">
    <w:abstractNumId w:val="13"/>
  </w:num>
  <w:num w:numId="16">
    <w:abstractNumId w:val="5"/>
  </w:num>
  <w:num w:numId="17">
    <w:abstractNumId w:val="19"/>
  </w:num>
  <w:num w:numId="18">
    <w:abstractNumId w:val="1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8D"/>
    <w:rsid w:val="00016E1E"/>
    <w:rsid w:val="00155E8D"/>
    <w:rsid w:val="0017548D"/>
    <w:rsid w:val="00195610"/>
    <w:rsid w:val="00196652"/>
    <w:rsid w:val="002931B1"/>
    <w:rsid w:val="002B79A9"/>
    <w:rsid w:val="002C2D8F"/>
    <w:rsid w:val="002C33D7"/>
    <w:rsid w:val="0034060D"/>
    <w:rsid w:val="003B42AD"/>
    <w:rsid w:val="003E1B82"/>
    <w:rsid w:val="004234AF"/>
    <w:rsid w:val="00467EE1"/>
    <w:rsid w:val="00513A78"/>
    <w:rsid w:val="00517BD2"/>
    <w:rsid w:val="00535830"/>
    <w:rsid w:val="00597EF6"/>
    <w:rsid w:val="005A3A1D"/>
    <w:rsid w:val="00612381"/>
    <w:rsid w:val="00652F68"/>
    <w:rsid w:val="006808BB"/>
    <w:rsid w:val="006B4211"/>
    <w:rsid w:val="006C7D71"/>
    <w:rsid w:val="006D3DF3"/>
    <w:rsid w:val="00726C79"/>
    <w:rsid w:val="007567B7"/>
    <w:rsid w:val="00791FEA"/>
    <w:rsid w:val="007977D9"/>
    <w:rsid w:val="007A571D"/>
    <w:rsid w:val="007B47CE"/>
    <w:rsid w:val="007D5F82"/>
    <w:rsid w:val="008074CD"/>
    <w:rsid w:val="00816657"/>
    <w:rsid w:val="008168AD"/>
    <w:rsid w:val="00900A39"/>
    <w:rsid w:val="00930F2A"/>
    <w:rsid w:val="00941269"/>
    <w:rsid w:val="0097574F"/>
    <w:rsid w:val="009862A7"/>
    <w:rsid w:val="009A31FB"/>
    <w:rsid w:val="00A26A2A"/>
    <w:rsid w:val="00AA58C5"/>
    <w:rsid w:val="00AC0CA3"/>
    <w:rsid w:val="00B22F99"/>
    <w:rsid w:val="00B64430"/>
    <w:rsid w:val="00B903AA"/>
    <w:rsid w:val="00BE093C"/>
    <w:rsid w:val="00C26C7F"/>
    <w:rsid w:val="00C370ED"/>
    <w:rsid w:val="00C85F89"/>
    <w:rsid w:val="00CA11FC"/>
    <w:rsid w:val="00D020D4"/>
    <w:rsid w:val="00D67B4F"/>
    <w:rsid w:val="00DD1BEB"/>
    <w:rsid w:val="00DE5581"/>
    <w:rsid w:val="00E17D72"/>
    <w:rsid w:val="00E47B75"/>
    <w:rsid w:val="00E90745"/>
    <w:rsid w:val="00EC5C97"/>
    <w:rsid w:val="00EF3DE2"/>
    <w:rsid w:val="00EF7BA5"/>
    <w:rsid w:val="00F9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412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412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900A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412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412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900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atensko.cz/m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6535</TotalTime>
  <Pages>5</Pages>
  <Words>1650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Ivana.rod</dc:creator>
  <cp:keywords/>
  <dc:description/>
  <cp:lastModifiedBy>Ivana.rod</cp:lastModifiedBy>
  <cp:revision>22</cp:revision>
  <cp:lastPrinted>2015-03-24T08:58:00Z</cp:lastPrinted>
  <dcterms:created xsi:type="dcterms:W3CDTF">2014-11-13T07:57:00Z</dcterms:created>
  <dcterms:modified xsi:type="dcterms:W3CDTF">2015-04-02T10:25:00Z</dcterms:modified>
</cp:coreProperties>
</file>