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09" w:rsidRPr="00B8792E" w:rsidRDefault="00B8792E" w:rsidP="00B8792E">
      <w:pPr>
        <w:jc w:val="center"/>
        <w:rPr>
          <w:b/>
          <w:sz w:val="32"/>
          <w:szCs w:val="32"/>
        </w:rPr>
      </w:pPr>
      <w:proofErr w:type="gramStart"/>
      <w:r w:rsidRPr="00B8792E">
        <w:rPr>
          <w:b/>
          <w:sz w:val="32"/>
          <w:szCs w:val="32"/>
        </w:rPr>
        <w:t>P o z v á n k a</w:t>
      </w:r>
      <w:proofErr w:type="gramEnd"/>
    </w:p>
    <w:p w:rsidR="00B8792E" w:rsidRPr="00B8792E" w:rsidRDefault="00B8792E">
      <w:pPr>
        <w:rPr>
          <w:sz w:val="28"/>
          <w:szCs w:val="28"/>
        </w:rPr>
      </w:pPr>
    </w:p>
    <w:p w:rsidR="00B8792E" w:rsidRPr="00B8792E" w:rsidRDefault="00B8792E">
      <w:pPr>
        <w:rPr>
          <w:sz w:val="28"/>
          <w:szCs w:val="28"/>
        </w:rPr>
      </w:pPr>
      <w:r w:rsidRPr="00B8792E">
        <w:rPr>
          <w:sz w:val="28"/>
          <w:szCs w:val="28"/>
        </w:rPr>
        <w:t xml:space="preserve">Zveme Vás na zasedání zastupitelstva obce Třebohostice, které se koná v pátek 6. </w:t>
      </w:r>
      <w:r>
        <w:rPr>
          <w:sz w:val="28"/>
          <w:szCs w:val="28"/>
        </w:rPr>
        <w:t>k</w:t>
      </w:r>
      <w:r w:rsidRPr="00B8792E">
        <w:rPr>
          <w:sz w:val="28"/>
          <w:szCs w:val="28"/>
        </w:rPr>
        <w:t xml:space="preserve">větna 2016 od </w:t>
      </w:r>
      <w:proofErr w:type="gramStart"/>
      <w:r w:rsidRPr="00B8792E">
        <w:rPr>
          <w:sz w:val="28"/>
          <w:szCs w:val="28"/>
        </w:rPr>
        <w:t>19.hod.</w:t>
      </w:r>
      <w:proofErr w:type="gramEnd"/>
      <w:r w:rsidRPr="00B8792E">
        <w:rPr>
          <w:sz w:val="28"/>
          <w:szCs w:val="28"/>
        </w:rPr>
        <w:t xml:space="preserve"> v zasedací místnosti OÚ Třebohostice.</w:t>
      </w:r>
    </w:p>
    <w:p w:rsidR="00B8792E" w:rsidRPr="00B8792E" w:rsidRDefault="00B8792E">
      <w:pPr>
        <w:rPr>
          <w:sz w:val="28"/>
          <w:szCs w:val="28"/>
        </w:rPr>
      </w:pPr>
    </w:p>
    <w:p w:rsidR="00B8792E" w:rsidRPr="00B8792E" w:rsidRDefault="00B8792E">
      <w:pPr>
        <w:rPr>
          <w:sz w:val="28"/>
          <w:szCs w:val="28"/>
        </w:rPr>
      </w:pPr>
      <w:r w:rsidRPr="00B8792E">
        <w:rPr>
          <w:sz w:val="28"/>
          <w:szCs w:val="28"/>
        </w:rPr>
        <w:t xml:space="preserve">Program: </w:t>
      </w:r>
      <w:proofErr w:type="gramStart"/>
      <w:r w:rsidRPr="00B8792E">
        <w:rPr>
          <w:sz w:val="28"/>
          <w:szCs w:val="28"/>
        </w:rPr>
        <w:t>projednání  inventarizace</w:t>
      </w:r>
      <w:proofErr w:type="gramEnd"/>
    </w:p>
    <w:p w:rsidR="00B8792E" w:rsidRPr="00B8792E" w:rsidRDefault="00B8792E">
      <w:pPr>
        <w:rPr>
          <w:sz w:val="28"/>
          <w:szCs w:val="28"/>
        </w:rPr>
      </w:pPr>
      <w:r w:rsidRPr="00B879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B8792E">
        <w:rPr>
          <w:sz w:val="28"/>
          <w:szCs w:val="28"/>
        </w:rPr>
        <w:t xml:space="preserve">   Roční účetní uzávěrka</w:t>
      </w:r>
    </w:p>
    <w:p w:rsidR="00B8792E" w:rsidRPr="00B8792E" w:rsidRDefault="00B8792E">
      <w:pPr>
        <w:rPr>
          <w:sz w:val="28"/>
          <w:szCs w:val="28"/>
        </w:rPr>
      </w:pPr>
      <w:r w:rsidRPr="00B8792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8792E">
        <w:rPr>
          <w:sz w:val="28"/>
          <w:szCs w:val="28"/>
        </w:rPr>
        <w:t xml:space="preserve"> Projednání smlouvy STARNET</w:t>
      </w:r>
    </w:p>
    <w:p w:rsidR="00B8792E" w:rsidRPr="00B8792E" w:rsidRDefault="00B8792E">
      <w:pPr>
        <w:rPr>
          <w:sz w:val="28"/>
          <w:szCs w:val="28"/>
        </w:rPr>
      </w:pPr>
      <w:r w:rsidRPr="00B8792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8792E">
        <w:rPr>
          <w:sz w:val="28"/>
          <w:szCs w:val="28"/>
        </w:rPr>
        <w:t xml:space="preserve"> Projednání oprav KD Třebohostice</w:t>
      </w:r>
    </w:p>
    <w:p w:rsidR="00B8792E" w:rsidRPr="00B8792E" w:rsidRDefault="00B8792E">
      <w:pPr>
        <w:rPr>
          <w:sz w:val="28"/>
          <w:szCs w:val="28"/>
        </w:rPr>
      </w:pPr>
      <w:r w:rsidRPr="00B8792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8792E">
        <w:rPr>
          <w:sz w:val="28"/>
          <w:szCs w:val="28"/>
        </w:rPr>
        <w:t xml:space="preserve"> Projednání oprav KD Zadní Zborovice</w:t>
      </w:r>
    </w:p>
    <w:sectPr w:rsidR="00B8792E" w:rsidRPr="00B8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2E"/>
    <w:rsid w:val="000B7709"/>
    <w:rsid w:val="00B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2</cp:revision>
  <cp:lastPrinted>2016-05-02T05:57:00Z</cp:lastPrinted>
  <dcterms:created xsi:type="dcterms:W3CDTF">2016-05-02T05:52:00Z</dcterms:created>
  <dcterms:modified xsi:type="dcterms:W3CDTF">2016-05-02T06:00:00Z</dcterms:modified>
</cp:coreProperties>
</file>